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653ED">
      <w:pPr>
        <w:pStyle w:val="7"/>
        <w:pBdr>
          <w:bottom w:val="double" w:color="auto" w:sz="8" w:space="1"/>
        </w:pBdr>
        <w:jc w:val="left"/>
        <w:rPr>
          <w:rFonts w:hint="eastAsia" w:eastAsia="宋体"/>
        </w:rPr>
      </w:pPr>
      <w:r>
        <w:rPr>
          <w:rFonts w:hint="eastAsia"/>
          <w:sz w:val="52"/>
          <w:szCs w:val="52"/>
        </w:rPr>
        <w:t xml:space="preserve"> </w:t>
      </w:r>
    </w:p>
    <w:p w14:paraId="7B7E1F5E">
      <w:pPr>
        <w:spacing w:line="360" w:lineRule="auto"/>
        <w:jc w:val="center"/>
        <w:rPr>
          <w:rFonts w:hint="eastAsia" w:cs="宋体"/>
          <w:b/>
          <w:bCs/>
          <w:lang w:val="en-US" w:eastAsia="zh-CN"/>
        </w:rPr>
      </w:pPr>
      <w:r>
        <w:rPr>
          <w:rFonts w:hint="eastAsia" w:cs="宋体"/>
          <w:b/>
          <w:bCs/>
          <w:sz w:val="30"/>
          <w:szCs w:val="30"/>
        </w:rPr>
        <w:t>名称：</w:t>
      </w:r>
      <w:r>
        <w:rPr>
          <w:rFonts w:hint="eastAsia" w:cs="宋体"/>
          <w:b/>
          <w:bCs/>
          <w:sz w:val="30"/>
          <w:szCs w:val="30"/>
          <w:lang w:val="en-US" w:eastAsia="zh-CN"/>
        </w:rPr>
        <w:t>热机械检测仪 (热膨胀系数检测仪）</w:t>
      </w:r>
    </w:p>
    <w:p w14:paraId="62172C70">
      <w:pPr>
        <w:spacing w:line="360" w:lineRule="auto"/>
        <w:jc w:val="center"/>
        <w:rPr>
          <w:rFonts w:hint="eastAsia"/>
          <w:b/>
          <w:bCs/>
          <w:sz w:val="30"/>
          <w:szCs w:val="30"/>
        </w:rPr>
      </w:pPr>
      <w:r>
        <w:rPr>
          <w:rFonts w:hint="eastAsia" w:cs="宋体"/>
          <w:b/>
          <w:bCs/>
          <w:sz w:val="30"/>
          <w:szCs w:val="30"/>
        </w:rPr>
        <w:t>型号：</w:t>
      </w:r>
      <w:r>
        <w:rPr>
          <w:rFonts w:hint="eastAsia" w:cs="宋体"/>
          <w:b/>
          <w:bCs/>
          <w:sz w:val="30"/>
          <w:szCs w:val="30"/>
          <w:lang w:val="en-US" w:eastAsia="zh-CN"/>
        </w:rPr>
        <w:t>WFD-TMA</w:t>
      </w:r>
      <w:r>
        <w:rPr>
          <w:rFonts w:hint="eastAsia"/>
          <w:b/>
          <w:bCs/>
          <w:sz w:val="30"/>
          <w:szCs w:val="30"/>
        </w:rPr>
        <w:t>1000</w:t>
      </w:r>
    </w:p>
    <w:p w14:paraId="06C561C4">
      <w:pPr>
        <w:numPr>
          <w:ilvl w:val="0"/>
          <w:numId w:val="0"/>
        </w:numPr>
        <w:spacing w:line="360" w:lineRule="auto"/>
        <w:ind w:leftChars="0"/>
        <w:jc w:val="both"/>
        <w:outlineLvl w:val="0"/>
        <w:rPr>
          <w:rFonts w:hint="eastAsia" w:ascii="宋体" w:hAnsi="宋体" w:eastAsia="宋体" w:cs="宋体"/>
          <w:b/>
          <w:kern w:val="0"/>
          <w:sz w:val="32"/>
          <w:szCs w:val="32"/>
        </w:rPr>
      </w:pPr>
      <w:r>
        <w:rPr>
          <w:rFonts w:hint="eastAsia" w:ascii="宋体" w:hAnsi="宋体" w:eastAsia="宋体" w:cs="宋体"/>
          <w:b/>
          <w:kern w:val="0"/>
          <w:sz w:val="32"/>
          <w:szCs w:val="32"/>
        </w:rPr>
        <w:t>概 述</w:t>
      </w:r>
    </w:p>
    <w:p w14:paraId="078AB354">
      <w:pPr>
        <w:spacing w:line="360" w:lineRule="auto"/>
        <w:ind w:left="0" w:leftChars="0" w:firstLine="360" w:firstLineChars="200"/>
        <w:jc w:val="both"/>
        <w:rPr>
          <w:rFonts w:hint="eastAsia" w:ascii="宋体" w:hAnsi="宋体" w:eastAsia="宋体" w:cs="宋体"/>
          <w:b/>
          <w:color w:val="000000"/>
          <w:sz w:val="18"/>
          <w:szCs w:val="18"/>
          <w:lang w:eastAsia="zh-CN"/>
        </w:rPr>
      </w:pPr>
      <w:r>
        <w:rPr>
          <w:rFonts w:hint="eastAsia" w:ascii="宋体" w:hAnsi="宋体" w:cs="宋体"/>
          <w:color w:val="000000"/>
          <w:sz w:val="18"/>
          <w:szCs w:val="18"/>
          <w:lang w:val="en-US" w:eastAsia="zh-CN"/>
        </w:rPr>
        <w:t>WFD-TMA1000型</w:t>
      </w:r>
      <w:r>
        <w:rPr>
          <w:rFonts w:hint="eastAsia" w:ascii="宋体" w:hAnsi="宋体" w:eastAsia="宋体" w:cs="宋体"/>
          <w:color w:val="000000"/>
          <w:sz w:val="18"/>
          <w:szCs w:val="18"/>
        </w:rPr>
        <w:t>热机械检测仪</w:t>
      </w:r>
      <w:r>
        <w:rPr>
          <w:rFonts w:hint="eastAsia" w:ascii="宋体" w:eastAsia="宋体"/>
          <w:sz w:val="18"/>
          <w:szCs w:val="18"/>
        </w:rPr>
        <w:t xml:space="preserve">（ </w:t>
      </w:r>
      <w:r>
        <w:rPr>
          <w:rFonts w:ascii="宋体" w:hAnsi="宋体" w:eastAsia="宋体" w:cs="宋体"/>
          <w:sz w:val="18"/>
          <w:szCs w:val="18"/>
        </w:rPr>
        <w:t>Thermal Mechanical Analyzer</w:t>
      </w:r>
      <w:r>
        <w:rPr>
          <w:rFonts w:hint="eastAsia" w:ascii="宋体" w:eastAsia="宋体"/>
          <w:sz w:val="18"/>
          <w:szCs w:val="18"/>
        </w:rPr>
        <w:t>）</w:t>
      </w:r>
      <w:r>
        <w:rPr>
          <w:rFonts w:hint="eastAsia" w:ascii="宋体" w:hAnsi="宋体" w:eastAsia="宋体" w:cs="宋体"/>
          <w:color w:val="000000"/>
          <w:sz w:val="18"/>
          <w:szCs w:val="18"/>
        </w:rPr>
        <w:t>是在程序温度控制下测量物质在受非振荡性的负荷下所产生的形变随温度变化的一种高科技仪器。它是具有仪器结构小型化、智能化、单元组合化三大特点的新型热机械分析仪器，国际上简称TMA</w:t>
      </w:r>
      <w:r>
        <w:rPr>
          <w:rFonts w:hint="eastAsia" w:ascii="宋体" w:hAnsi="宋体" w:eastAsia="宋体" w:cs="宋体"/>
          <w:color w:val="000000"/>
          <w:sz w:val="18"/>
          <w:szCs w:val="18"/>
          <w:lang w:eastAsia="zh-CN"/>
        </w:rPr>
        <w:t>。</w:t>
      </w:r>
    </w:p>
    <w:p w14:paraId="4F9E50D0">
      <w:pPr>
        <w:spacing w:line="360" w:lineRule="auto"/>
        <w:ind w:firstLine="360" w:firstLineChars="200"/>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可测量材料的膨胀系数、收缩率、熔点、蠕变等参数，广泛应用于科研单位、高等院校、工矿企业等实验室金属、陶瓷、玻璃、高分子聚合物、低分子有机化合物等材料的测试。 </w:t>
      </w:r>
    </w:p>
    <w:p w14:paraId="3C6198D8">
      <w:pPr>
        <w:spacing w:line="360" w:lineRule="auto"/>
        <w:rPr>
          <w:rFonts w:hint="eastAsia" w:ascii="宋体" w:hAnsi="宋体" w:eastAsia="宋体" w:cs="宋体"/>
          <w:b/>
          <w:color w:val="000000"/>
          <w:sz w:val="24"/>
          <w:szCs w:val="24"/>
        </w:rPr>
      </w:pPr>
    </w:p>
    <w:p w14:paraId="2898E3EF">
      <w:pPr>
        <w:spacing w:line="360" w:lineRule="auto"/>
        <w:rPr>
          <w:rFonts w:hint="eastAsia" w:ascii="宋体" w:hAnsi="宋体" w:eastAsia="宋体" w:cs="宋体"/>
          <w:b/>
          <w:color w:val="000000"/>
          <w:sz w:val="21"/>
          <w:szCs w:val="21"/>
        </w:rPr>
      </w:pPr>
      <w:r>
        <w:rPr>
          <w:rFonts w:hint="eastAsia" w:ascii="宋体" w:hAnsi="宋体" w:eastAsia="宋体" w:cs="宋体"/>
          <w:b/>
          <w:color w:val="000000"/>
          <w:sz w:val="24"/>
          <w:szCs w:val="24"/>
        </w:rPr>
        <w:t>仪器特点</w:t>
      </w:r>
      <w:r>
        <w:rPr>
          <w:rFonts w:hint="eastAsia" w:ascii="宋体" w:hAnsi="宋体" w:eastAsia="宋体" w:cs="宋体"/>
          <w:b/>
          <w:color w:val="000000"/>
          <w:sz w:val="21"/>
          <w:szCs w:val="21"/>
        </w:rPr>
        <w:t>：</w:t>
      </w:r>
    </w:p>
    <w:p w14:paraId="0A8E47E1">
      <w:pPr>
        <w:numPr>
          <w:ilvl w:val="0"/>
          <w:numId w:val="1"/>
        </w:num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炉子体积小、重量轻；炉子的热容量小，升降温速率快，炉温控制精度高；</w:t>
      </w:r>
    </w:p>
    <w:p w14:paraId="29D81ED8">
      <w:pPr>
        <w:numPr>
          <w:ilvl w:val="0"/>
          <w:numId w:val="1"/>
        </w:num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采样过程全智能化，能实时灵敏准确反</w:t>
      </w:r>
      <w:r>
        <w:rPr>
          <w:rFonts w:hint="eastAsia" w:ascii="宋体" w:hAnsi="宋体" w:cs="宋体"/>
          <w:color w:val="000000"/>
          <w:sz w:val="18"/>
          <w:szCs w:val="18"/>
          <w:lang w:val="en-US" w:eastAsia="zh-CN"/>
        </w:rPr>
        <w:t>映</w:t>
      </w:r>
      <w:r>
        <w:rPr>
          <w:rFonts w:hint="eastAsia" w:ascii="宋体" w:hAnsi="宋体" w:eastAsia="宋体" w:cs="宋体"/>
          <w:color w:val="000000"/>
          <w:sz w:val="18"/>
          <w:szCs w:val="18"/>
        </w:rPr>
        <w:t>样品特性；</w:t>
      </w:r>
    </w:p>
    <w:p w14:paraId="0E78221F">
      <w:pPr>
        <w:numPr>
          <w:ilvl w:val="0"/>
          <w:numId w:val="1"/>
        </w:num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备有多种工作探头，精确测量多种形变物理参数；</w:t>
      </w:r>
    </w:p>
    <w:p w14:paraId="21CF6280">
      <w:pPr>
        <w:numPr>
          <w:ilvl w:val="0"/>
          <w:numId w:val="1"/>
        </w:num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配备数据采样、数据处理、数据输出功能的全方位专业智能软件包；</w:t>
      </w:r>
    </w:p>
    <w:p w14:paraId="1A1F9554">
      <w:pPr>
        <w:numPr>
          <w:ilvl w:val="0"/>
          <w:numId w:val="1"/>
        </w:numPr>
        <w:spacing w:line="360" w:lineRule="auto"/>
        <w:rPr>
          <w:rFonts w:hint="eastAsia" w:ascii="宋体" w:hAnsi="宋体" w:eastAsia="宋体" w:cs="宋体"/>
          <w:b/>
          <w:color w:val="000000"/>
          <w:sz w:val="18"/>
          <w:szCs w:val="18"/>
        </w:rPr>
      </w:pPr>
      <w:r>
        <w:rPr>
          <w:rFonts w:hint="eastAsia" w:ascii="宋体" w:hAnsi="宋体" w:eastAsia="宋体" w:cs="宋体"/>
          <w:color w:val="000000"/>
          <w:sz w:val="18"/>
          <w:szCs w:val="18"/>
        </w:rPr>
        <w:t>仪器整机体积小，</w:t>
      </w:r>
      <w:r>
        <w:rPr>
          <w:rFonts w:hint="eastAsia" w:ascii="宋体" w:hAnsi="宋体" w:cs="宋体"/>
          <w:color w:val="000000"/>
          <w:sz w:val="18"/>
          <w:szCs w:val="18"/>
          <w:lang w:val="en-US" w:eastAsia="zh-CN"/>
        </w:rPr>
        <w:t>采用电动升降功能，</w:t>
      </w:r>
      <w:r>
        <w:rPr>
          <w:rFonts w:hint="eastAsia" w:ascii="宋体" w:hAnsi="宋体" w:eastAsia="宋体" w:cs="宋体"/>
          <w:color w:val="000000"/>
          <w:sz w:val="18"/>
          <w:szCs w:val="18"/>
        </w:rPr>
        <w:t>操作方便；</w:t>
      </w:r>
    </w:p>
    <w:p w14:paraId="16B9392D">
      <w:pPr>
        <w:spacing w:line="360" w:lineRule="auto"/>
        <w:ind w:left="210"/>
        <w:rPr>
          <w:rFonts w:hint="eastAsia"/>
          <w:b/>
          <w:color w:val="000000"/>
          <w:sz w:val="24"/>
        </w:rPr>
      </w:pPr>
    </w:p>
    <w:p w14:paraId="321C42EE">
      <w:pPr>
        <w:pStyle w:val="8"/>
        <w:keepNext w:val="0"/>
        <w:keepLines w:val="0"/>
        <w:pageBreakBefore w:val="0"/>
        <w:widowControl/>
        <w:kinsoku/>
        <w:wordWrap/>
        <w:overflowPunct/>
        <w:topLinePunct w:val="0"/>
        <w:autoSpaceDE/>
        <w:autoSpaceDN/>
        <w:bidi w:val="0"/>
        <w:adjustRightInd/>
        <w:snapToGrid/>
        <w:spacing w:line="360" w:lineRule="auto"/>
        <w:textAlignment w:val="auto"/>
        <w:rPr>
          <w:sz w:val="21"/>
        </w:rPr>
      </w:pPr>
      <w:r>
        <w:rPr>
          <w:rStyle w:val="12"/>
          <w:rFonts w:eastAsia="宋体"/>
          <w:sz w:val="21"/>
          <w:szCs w:val="18"/>
        </w:rPr>
        <w:t>技术参数</w:t>
      </w:r>
    </w:p>
    <w:p w14:paraId="58EC57E7">
      <w:pPr>
        <w:pStyle w:val="8"/>
        <w:keepNext w:val="0"/>
        <w:keepLines w:val="0"/>
        <w:pageBreakBefore w:val="0"/>
        <w:widowControl/>
        <w:numPr>
          <w:ilvl w:val="0"/>
          <w:numId w:val="2"/>
        </w:numPr>
        <w:kinsoku/>
        <w:wordWrap/>
        <w:overflowPunct/>
        <w:topLinePunct w:val="0"/>
        <w:autoSpaceDE/>
        <w:autoSpaceDN/>
        <w:bidi w:val="0"/>
        <w:adjustRightInd/>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TMA</w:t>
      </w:r>
      <w:r>
        <w:rPr>
          <w:rFonts w:hint="eastAsia" w:ascii="宋体" w:hAnsi="宋体" w:eastAsia="宋体" w:cs="宋体"/>
          <w:sz w:val="18"/>
          <w:szCs w:val="18"/>
        </w:rPr>
        <w:t>量程:   ±2</w:t>
      </w:r>
      <w:r>
        <w:rPr>
          <w:rFonts w:hint="eastAsia" w:ascii="宋体" w:hAnsi="宋体" w:eastAsia="宋体" w:cs="宋体"/>
          <w:sz w:val="18"/>
          <w:szCs w:val="18"/>
          <w:lang w:val="en-US" w:eastAsia="zh-CN"/>
        </w:rPr>
        <w:t>500um</w:t>
      </w:r>
    </w:p>
    <w:p w14:paraId="2EAB368D">
      <w:pPr>
        <w:pStyle w:val="8"/>
        <w:keepNext w:val="0"/>
        <w:keepLines w:val="0"/>
        <w:pageBreakBefore w:val="0"/>
        <w:widowControl/>
        <w:numPr>
          <w:ilvl w:val="0"/>
          <w:numId w:val="2"/>
        </w:numPr>
        <w:kinsoku/>
        <w:wordWrap/>
        <w:overflowPunct/>
        <w:topLinePunct w:val="0"/>
        <w:autoSpaceDE/>
        <w:autoSpaceDN/>
        <w:bidi w:val="0"/>
        <w:adjustRightInd/>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 xml:space="preserve">温度范围: </w:t>
      </w:r>
      <w:r>
        <w:rPr>
          <w:rFonts w:hint="eastAsia" w:eastAsia="宋体" w:cs="宋体"/>
          <w:sz w:val="18"/>
          <w:szCs w:val="18"/>
          <w:lang w:val="en-US" w:eastAsia="zh-CN"/>
        </w:rPr>
        <w:t xml:space="preserve"> </w:t>
      </w:r>
      <w:r>
        <w:rPr>
          <w:rFonts w:hint="eastAsia" w:ascii="宋体" w:hAnsi="宋体" w:eastAsia="宋体" w:cs="宋体"/>
          <w:sz w:val="18"/>
          <w:szCs w:val="18"/>
        </w:rPr>
        <w:t> </w:t>
      </w:r>
      <w:r>
        <w:rPr>
          <w:rFonts w:hint="eastAsia" w:ascii="宋体" w:hAnsi="宋体" w:eastAsia="宋体" w:cs="宋体"/>
          <w:sz w:val="18"/>
          <w:szCs w:val="18"/>
          <w:lang w:val="en-US" w:eastAsia="zh-CN"/>
        </w:rPr>
        <w:t>室温</w:t>
      </w:r>
      <w:r>
        <w:rPr>
          <w:rFonts w:hint="eastAsia" w:ascii="宋体" w:hAnsi="宋体" w:eastAsia="宋体" w:cs="宋体"/>
          <w:sz w:val="18"/>
          <w:szCs w:val="18"/>
        </w:rPr>
        <w:t>～</w:t>
      </w:r>
      <w:r>
        <w:rPr>
          <w:rFonts w:hint="eastAsia" w:ascii="宋体" w:hAnsi="宋体" w:eastAsia="宋体" w:cs="宋体"/>
          <w:sz w:val="18"/>
          <w:szCs w:val="18"/>
          <w:lang w:val="en-US" w:eastAsia="zh-CN"/>
        </w:rPr>
        <w:t>10</w:t>
      </w:r>
      <w:r>
        <w:rPr>
          <w:rFonts w:hint="eastAsia" w:ascii="宋体" w:hAnsi="宋体" w:eastAsia="宋体" w:cs="宋体"/>
          <w:sz w:val="18"/>
          <w:szCs w:val="18"/>
        </w:rPr>
        <w:t>00℃    </w:t>
      </w:r>
    </w:p>
    <w:p w14:paraId="4454523C">
      <w:pPr>
        <w:pStyle w:val="8"/>
        <w:keepNext w:val="0"/>
        <w:keepLines w:val="0"/>
        <w:pageBreakBefore w:val="0"/>
        <w:widowControl/>
        <w:numPr>
          <w:ilvl w:val="0"/>
          <w:numId w:val="2"/>
        </w:numPr>
        <w:kinsoku/>
        <w:wordWrap/>
        <w:overflowPunct/>
        <w:topLinePunct w:val="0"/>
        <w:autoSpaceDE/>
        <w:autoSpaceDN/>
        <w:bidi w:val="0"/>
        <w:adjustRightInd/>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升温速率:  </w:t>
      </w:r>
      <w:r>
        <w:rPr>
          <w:rFonts w:hint="eastAsia" w:eastAsia="宋体" w:cs="宋体"/>
          <w:sz w:val="18"/>
          <w:szCs w:val="18"/>
          <w:lang w:val="en-US" w:eastAsia="zh-CN"/>
        </w:rPr>
        <w:t xml:space="preserve"> </w:t>
      </w:r>
      <w:r>
        <w:rPr>
          <w:rFonts w:hint="eastAsia" w:ascii="宋体" w:hAnsi="宋体" w:eastAsia="宋体" w:cs="宋体"/>
          <w:sz w:val="18"/>
          <w:szCs w:val="18"/>
        </w:rPr>
        <w:t>1～</w:t>
      </w:r>
      <w:r>
        <w:rPr>
          <w:rFonts w:hint="eastAsia" w:ascii="宋体" w:hAnsi="宋体" w:eastAsia="宋体" w:cs="宋体"/>
          <w:sz w:val="18"/>
          <w:szCs w:val="18"/>
          <w:lang w:val="en-US" w:eastAsia="zh-CN"/>
        </w:rPr>
        <w:t>2</w:t>
      </w:r>
      <w:r>
        <w:rPr>
          <w:rFonts w:hint="eastAsia" w:ascii="宋体" w:hAnsi="宋体" w:eastAsia="宋体" w:cs="宋体"/>
          <w:sz w:val="18"/>
          <w:szCs w:val="18"/>
        </w:rPr>
        <w:t>0℃/m</w:t>
      </w:r>
      <w:r>
        <w:rPr>
          <w:rFonts w:hint="eastAsia" w:eastAsia="宋体" w:cs="宋体"/>
          <w:sz w:val="18"/>
          <w:szCs w:val="18"/>
          <w:lang w:val="en-US" w:eastAsia="zh-CN"/>
        </w:rPr>
        <w:t>in</w:t>
      </w:r>
    </w:p>
    <w:p w14:paraId="0B805F32">
      <w:pPr>
        <w:pStyle w:val="8"/>
        <w:keepNext w:val="0"/>
        <w:keepLines w:val="0"/>
        <w:pageBreakBefore w:val="0"/>
        <w:widowControl/>
        <w:numPr>
          <w:ilvl w:val="0"/>
          <w:numId w:val="2"/>
        </w:numPr>
        <w:kinsoku/>
        <w:wordWrap/>
        <w:overflowPunct/>
        <w:topLinePunct w:val="0"/>
        <w:autoSpaceDE/>
        <w:autoSpaceDN/>
        <w:bidi w:val="0"/>
        <w:adjustRightInd/>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温度分辨率:</w:t>
      </w:r>
      <w:r>
        <w:rPr>
          <w:rFonts w:hint="eastAsia" w:eastAsia="宋体" w:cs="宋体"/>
          <w:sz w:val="18"/>
          <w:szCs w:val="18"/>
          <w:lang w:val="en-US" w:eastAsia="zh-CN"/>
        </w:rPr>
        <w:t xml:space="preserve"> </w:t>
      </w:r>
      <w:r>
        <w:rPr>
          <w:rFonts w:hint="eastAsia" w:ascii="宋体" w:hAnsi="宋体" w:eastAsia="宋体" w:cs="宋体"/>
          <w:sz w:val="18"/>
          <w:szCs w:val="18"/>
        </w:rPr>
        <w:t xml:space="preserve"> 0.01℃</w:t>
      </w:r>
    </w:p>
    <w:p w14:paraId="3F85DADD">
      <w:pPr>
        <w:pStyle w:val="8"/>
        <w:keepNext w:val="0"/>
        <w:keepLines w:val="0"/>
        <w:pageBreakBefore w:val="0"/>
        <w:widowControl/>
        <w:numPr>
          <w:ilvl w:val="0"/>
          <w:numId w:val="2"/>
        </w:numPr>
        <w:kinsoku/>
        <w:wordWrap/>
        <w:overflowPunct/>
        <w:topLinePunct w:val="0"/>
        <w:autoSpaceDE/>
        <w:autoSpaceDN/>
        <w:bidi w:val="0"/>
        <w:adjustRightInd/>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温度精度:  </w:t>
      </w:r>
      <w:r>
        <w:rPr>
          <w:rFonts w:hint="eastAsia" w:eastAsia="宋体" w:cs="宋体"/>
          <w:sz w:val="18"/>
          <w:szCs w:val="18"/>
          <w:lang w:val="en-US" w:eastAsia="zh-CN"/>
        </w:rPr>
        <w:t xml:space="preserve"> </w:t>
      </w:r>
      <w:r>
        <w:rPr>
          <w:rFonts w:hint="eastAsia" w:ascii="宋体" w:hAnsi="宋体" w:eastAsia="宋体" w:cs="宋体"/>
          <w:sz w:val="18"/>
          <w:szCs w:val="18"/>
        </w:rPr>
        <w:t>±0.1℃</w:t>
      </w:r>
    </w:p>
    <w:p w14:paraId="2617483C">
      <w:pPr>
        <w:pStyle w:val="8"/>
        <w:keepNext w:val="0"/>
        <w:keepLines w:val="0"/>
        <w:pageBreakBefore w:val="0"/>
        <w:widowControl/>
        <w:numPr>
          <w:ilvl w:val="0"/>
          <w:numId w:val="2"/>
        </w:numPr>
        <w:kinsoku/>
        <w:wordWrap/>
        <w:overflowPunct/>
        <w:topLinePunct w:val="0"/>
        <w:autoSpaceDE/>
        <w:autoSpaceDN/>
        <w:bidi w:val="0"/>
        <w:adjustRightInd/>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 xml:space="preserve">温度重复性: </w:t>
      </w:r>
      <w:r>
        <w:rPr>
          <w:rFonts w:hint="eastAsia" w:eastAsia="宋体" w:cs="宋体"/>
          <w:sz w:val="18"/>
          <w:szCs w:val="18"/>
          <w:lang w:val="en-US" w:eastAsia="zh-CN"/>
        </w:rPr>
        <w:t xml:space="preserve"> </w:t>
      </w:r>
      <w:r>
        <w:rPr>
          <w:rFonts w:hint="eastAsia" w:ascii="宋体" w:hAnsi="宋体" w:eastAsia="宋体" w:cs="宋体"/>
          <w:sz w:val="18"/>
          <w:szCs w:val="18"/>
        </w:rPr>
        <w:t>±0.1℃</w:t>
      </w:r>
    </w:p>
    <w:p w14:paraId="0BDBE0E4">
      <w:pPr>
        <w:pStyle w:val="8"/>
        <w:keepNext w:val="0"/>
        <w:keepLines w:val="0"/>
        <w:pageBreakBefore w:val="0"/>
        <w:widowControl/>
        <w:numPr>
          <w:ilvl w:val="0"/>
          <w:numId w:val="2"/>
        </w:numPr>
        <w:kinsoku/>
        <w:wordWrap/>
        <w:overflowPunct/>
        <w:topLinePunct w:val="0"/>
        <w:autoSpaceDE/>
        <w:autoSpaceDN/>
        <w:bidi w:val="0"/>
        <w:adjustRightInd/>
        <w:snapToGrid w:val="0"/>
        <w:spacing w:line="36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TMA</w:t>
      </w:r>
      <w:r>
        <w:rPr>
          <w:rFonts w:hint="eastAsia" w:ascii="宋体" w:hAnsi="宋体" w:eastAsia="宋体" w:cs="宋体"/>
          <w:sz w:val="18"/>
          <w:szCs w:val="18"/>
        </w:rPr>
        <w:t xml:space="preserve">精度:   ±2% </w:t>
      </w:r>
    </w:p>
    <w:p w14:paraId="65178333">
      <w:pPr>
        <w:pStyle w:val="8"/>
        <w:keepNext w:val="0"/>
        <w:keepLines w:val="0"/>
        <w:pageBreakBefore w:val="0"/>
        <w:widowControl/>
        <w:numPr>
          <w:ilvl w:val="0"/>
          <w:numId w:val="2"/>
        </w:numPr>
        <w:kinsoku/>
        <w:wordWrap/>
        <w:overflowPunct/>
        <w:topLinePunct w:val="0"/>
        <w:autoSpaceDE/>
        <w:autoSpaceDN/>
        <w:bidi w:val="0"/>
        <w:adjustRightInd/>
        <w:snapToGrid w:val="0"/>
        <w:spacing w:line="36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TMA</w:t>
      </w:r>
      <w:r>
        <w:rPr>
          <w:rFonts w:hint="eastAsia" w:ascii="宋体" w:hAnsi="宋体" w:eastAsia="宋体" w:cs="宋体"/>
          <w:sz w:val="18"/>
          <w:szCs w:val="18"/>
        </w:rPr>
        <w:t>分辨率:  0.</w:t>
      </w:r>
      <w:r>
        <w:rPr>
          <w:rFonts w:hint="eastAsia" w:ascii="宋体" w:hAnsi="宋体" w:eastAsia="宋体" w:cs="宋体"/>
          <w:sz w:val="18"/>
          <w:szCs w:val="18"/>
          <w:lang w:val="en-US" w:eastAsia="zh-CN"/>
        </w:rPr>
        <w:t>1um</w:t>
      </w:r>
    </w:p>
    <w:p w14:paraId="4290CC6C">
      <w:pPr>
        <w:pStyle w:val="8"/>
        <w:keepNext w:val="0"/>
        <w:keepLines w:val="0"/>
        <w:pageBreakBefore w:val="0"/>
        <w:widowControl/>
        <w:numPr>
          <w:ilvl w:val="0"/>
          <w:numId w:val="2"/>
        </w:numPr>
        <w:kinsoku/>
        <w:wordWrap/>
        <w:overflowPunct/>
        <w:topLinePunct w:val="0"/>
        <w:autoSpaceDE/>
        <w:autoSpaceDN/>
        <w:bidi w:val="0"/>
        <w:adjustRightInd/>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TMA</w:t>
      </w:r>
      <w:r>
        <w:rPr>
          <w:rFonts w:hint="eastAsia" w:ascii="宋体" w:hAnsi="宋体" w:eastAsia="宋体" w:cs="宋体"/>
          <w:sz w:val="18"/>
          <w:szCs w:val="18"/>
        </w:rPr>
        <w:t>解析度:  0.1</w:t>
      </w:r>
      <w:r>
        <w:rPr>
          <w:rFonts w:hint="eastAsia" w:ascii="宋体" w:hAnsi="宋体" w:eastAsia="宋体" w:cs="宋体"/>
          <w:sz w:val="18"/>
          <w:szCs w:val="18"/>
          <w:lang w:val="en-US" w:eastAsia="zh-CN"/>
        </w:rPr>
        <w:t>um</w:t>
      </w:r>
    </w:p>
    <w:p w14:paraId="069B5AA9">
      <w:pPr>
        <w:pStyle w:val="8"/>
        <w:keepNext w:val="0"/>
        <w:keepLines w:val="0"/>
        <w:pageBreakBefore w:val="0"/>
        <w:widowControl/>
        <w:numPr>
          <w:ilvl w:val="0"/>
          <w:numId w:val="2"/>
        </w:numPr>
        <w:kinsoku/>
        <w:wordWrap/>
        <w:overflowPunct/>
        <w:topLinePunct w:val="0"/>
        <w:autoSpaceDE/>
        <w:autoSpaceDN/>
        <w:bidi w:val="0"/>
        <w:adjustRightInd/>
        <w:snapToGrid w:val="0"/>
        <w:spacing w:line="360" w:lineRule="auto"/>
        <w:textAlignment w:val="auto"/>
        <w:rPr>
          <w:rFonts w:hint="eastAsia" w:ascii="宋体" w:hAnsi="宋体" w:eastAsia="宋体" w:cs="宋体"/>
          <w:sz w:val="18"/>
          <w:szCs w:val="18"/>
          <w:lang w:eastAsia="zh-CN"/>
        </w:rPr>
      </w:pPr>
      <w:r>
        <w:rPr>
          <w:rFonts w:hint="eastAsia" w:ascii="宋体" w:hAnsi="宋体" w:eastAsia="宋体" w:cs="宋体"/>
          <w:sz w:val="18"/>
          <w:szCs w:val="18"/>
        </w:rPr>
        <w:t>控温方式: 　升温、恒温、降温、循环控温（全程序自动控制）</w:t>
      </w:r>
    </w:p>
    <w:p w14:paraId="0EC0400F">
      <w:pPr>
        <w:pStyle w:val="8"/>
        <w:keepNext w:val="0"/>
        <w:keepLines w:val="0"/>
        <w:pageBreakBefore w:val="0"/>
        <w:widowControl/>
        <w:numPr>
          <w:ilvl w:val="0"/>
          <w:numId w:val="2"/>
        </w:numPr>
        <w:kinsoku/>
        <w:wordWrap/>
        <w:overflowPunct/>
        <w:topLinePunct w:val="0"/>
        <w:autoSpaceDE/>
        <w:autoSpaceDN/>
        <w:bidi w:val="0"/>
        <w:adjustRightInd/>
        <w:snapToGrid w:val="0"/>
        <w:spacing w:line="360" w:lineRule="auto"/>
        <w:textAlignment w:val="auto"/>
        <w:rPr>
          <w:rFonts w:hint="eastAsia" w:ascii="宋体" w:hAnsi="宋体" w:eastAsia="宋体" w:cs="宋体"/>
          <w:sz w:val="18"/>
          <w:szCs w:val="18"/>
          <w:lang w:eastAsia="zh-CN"/>
        </w:rPr>
      </w:pPr>
      <w:r>
        <w:rPr>
          <w:rFonts w:hint="eastAsia" w:ascii="宋体" w:hAnsi="宋体" w:eastAsia="宋体" w:cs="宋体"/>
          <w:sz w:val="18"/>
          <w:szCs w:val="18"/>
        </w:rPr>
        <w:t>曲线扫描: 　升温扫描 、恒温、 降温全程扫描</w:t>
      </w:r>
    </w:p>
    <w:p w14:paraId="3DADD834">
      <w:pPr>
        <w:pStyle w:val="8"/>
        <w:keepNext w:val="0"/>
        <w:keepLines w:val="0"/>
        <w:pageBreakBefore w:val="0"/>
        <w:widowControl/>
        <w:numPr>
          <w:ilvl w:val="0"/>
          <w:numId w:val="2"/>
        </w:numPr>
        <w:kinsoku/>
        <w:wordWrap/>
        <w:overflowPunct/>
        <w:topLinePunct w:val="0"/>
        <w:autoSpaceDE/>
        <w:autoSpaceDN/>
        <w:bidi w:val="0"/>
        <w:adjustRightInd/>
        <w:snapToGrid w:val="0"/>
        <w:spacing w:line="36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气氛控制: 　流量计自动切换两路气体</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转子流量计</w:t>
      </w:r>
      <w:r>
        <w:rPr>
          <w:rFonts w:hint="eastAsia" w:ascii="宋体" w:hAnsi="宋体" w:eastAsia="宋体" w:cs="宋体"/>
          <w:sz w:val="18"/>
          <w:szCs w:val="18"/>
          <w:lang w:eastAsia="zh-CN"/>
        </w:rPr>
        <w:t>）</w:t>
      </w:r>
    </w:p>
    <w:p w14:paraId="75A167AB">
      <w:pPr>
        <w:pStyle w:val="8"/>
        <w:keepNext w:val="0"/>
        <w:keepLines w:val="0"/>
        <w:pageBreakBefore w:val="0"/>
        <w:widowControl/>
        <w:numPr>
          <w:ilvl w:val="0"/>
          <w:numId w:val="2"/>
        </w:numPr>
        <w:kinsoku/>
        <w:wordWrap/>
        <w:overflowPunct/>
        <w:topLinePunct w:val="0"/>
        <w:autoSpaceDE/>
        <w:autoSpaceDN/>
        <w:bidi w:val="0"/>
        <w:adjustRightInd/>
        <w:snapToGrid w:val="0"/>
        <w:spacing w:line="36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气体压力：</w:t>
      </w:r>
      <w:r>
        <w:rPr>
          <w:rFonts w:hint="eastAsia" w:eastAsia="宋体" w:cs="宋体"/>
          <w:sz w:val="18"/>
          <w:szCs w:val="18"/>
          <w:lang w:val="en-US" w:eastAsia="zh-CN"/>
        </w:rPr>
        <w:t xml:space="preserve">  </w:t>
      </w:r>
      <w:r>
        <w:rPr>
          <w:rFonts w:hint="eastAsia" w:ascii="宋体" w:hAnsi="宋体" w:eastAsia="宋体" w:cs="宋体"/>
          <w:sz w:val="18"/>
          <w:szCs w:val="18"/>
          <w:lang w:val="en-US" w:eastAsia="zh-CN"/>
        </w:rPr>
        <w:t xml:space="preserve">0.2Mpa    </w:t>
      </w:r>
    </w:p>
    <w:p w14:paraId="176CCD1E">
      <w:pPr>
        <w:pStyle w:val="8"/>
        <w:keepNext w:val="0"/>
        <w:keepLines w:val="0"/>
        <w:pageBreakBefore w:val="0"/>
        <w:widowControl/>
        <w:numPr>
          <w:ilvl w:val="0"/>
          <w:numId w:val="2"/>
        </w:numPr>
        <w:kinsoku/>
        <w:wordWrap/>
        <w:overflowPunct/>
        <w:topLinePunct w:val="0"/>
        <w:autoSpaceDE/>
        <w:autoSpaceDN/>
        <w:bidi w:val="0"/>
        <w:adjustRightInd/>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气体流量：</w:t>
      </w:r>
      <w:r>
        <w:rPr>
          <w:rFonts w:hint="eastAsia" w:eastAsia="宋体" w:cs="宋体"/>
          <w:sz w:val="18"/>
          <w:szCs w:val="18"/>
          <w:lang w:val="en-US" w:eastAsia="zh-CN"/>
        </w:rPr>
        <w:t xml:space="preserve">  </w:t>
      </w:r>
      <w:r>
        <w:rPr>
          <w:rFonts w:hint="eastAsia" w:ascii="宋体" w:hAnsi="宋体" w:eastAsia="宋体" w:cs="宋体"/>
          <w:sz w:val="18"/>
          <w:szCs w:val="18"/>
          <w:lang w:val="en-US" w:eastAsia="zh-CN"/>
        </w:rPr>
        <w:t>20~200ml/min</w:t>
      </w:r>
    </w:p>
    <w:p w14:paraId="6292260C">
      <w:pPr>
        <w:pStyle w:val="8"/>
        <w:keepNext w:val="0"/>
        <w:keepLines w:val="0"/>
        <w:pageBreakBefore w:val="0"/>
        <w:widowControl/>
        <w:numPr>
          <w:ilvl w:val="0"/>
          <w:numId w:val="2"/>
        </w:numPr>
        <w:kinsoku/>
        <w:wordWrap/>
        <w:overflowPunct/>
        <w:topLinePunct w:val="0"/>
        <w:autoSpaceDE/>
        <w:autoSpaceDN/>
        <w:bidi w:val="0"/>
        <w:adjustRightInd/>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显示方式:  24bit色，7寸LED触摸屏显示</w:t>
      </w:r>
    </w:p>
    <w:p w14:paraId="12BE059E">
      <w:pPr>
        <w:pStyle w:val="8"/>
        <w:keepNext w:val="0"/>
        <w:keepLines w:val="0"/>
        <w:pageBreakBefore w:val="0"/>
        <w:widowControl/>
        <w:numPr>
          <w:ilvl w:val="0"/>
          <w:numId w:val="2"/>
        </w:numPr>
        <w:kinsoku/>
        <w:wordWrap/>
        <w:overflowPunct/>
        <w:topLinePunct w:val="0"/>
        <w:autoSpaceDE/>
        <w:autoSpaceDN/>
        <w:bidi w:val="0"/>
        <w:adjustRightInd/>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数据接口:  USB接口，配套相应操作软件</w:t>
      </w:r>
    </w:p>
    <w:p w14:paraId="34970556">
      <w:pPr>
        <w:pStyle w:val="8"/>
        <w:keepNext w:val="0"/>
        <w:keepLines w:val="0"/>
        <w:pageBreakBefore w:val="0"/>
        <w:widowControl/>
        <w:numPr>
          <w:ilvl w:val="0"/>
          <w:numId w:val="2"/>
        </w:numPr>
        <w:kinsoku/>
        <w:wordWrap/>
        <w:overflowPunct/>
        <w:topLinePunct w:val="0"/>
        <w:autoSpaceDE/>
        <w:autoSpaceDN/>
        <w:bidi w:val="0"/>
        <w:adjustRightInd/>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参数标准:  配有标准校准物，带一键校准功能，用户可自行对温度进行校准</w:t>
      </w:r>
    </w:p>
    <w:p w14:paraId="607F5CE1">
      <w:pPr>
        <w:pStyle w:val="8"/>
        <w:keepNext w:val="0"/>
        <w:keepLines w:val="0"/>
        <w:pageBreakBefore w:val="0"/>
        <w:widowControl/>
        <w:numPr>
          <w:ilvl w:val="0"/>
          <w:numId w:val="2"/>
        </w:numPr>
        <w:kinsoku/>
        <w:wordWrap/>
        <w:overflowPunct/>
        <w:topLinePunct w:val="0"/>
        <w:autoSpaceDE/>
        <w:autoSpaceDN/>
        <w:bidi w:val="0"/>
        <w:adjustRightInd/>
        <w:snapToGrid w:val="0"/>
        <w:spacing w:line="360" w:lineRule="auto"/>
        <w:textAlignment w:val="auto"/>
        <w:rPr>
          <w:rFonts w:hint="eastAsia" w:ascii="宋体" w:hAnsi="宋体" w:eastAsia="宋体" w:cs="宋体"/>
          <w:sz w:val="18"/>
          <w:szCs w:val="18"/>
        </w:rPr>
      </w:pPr>
      <w:r>
        <w:rPr>
          <w:rFonts w:hint="eastAsia" w:ascii="宋体" w:hAnsi="宋体" w:eastAsia="宋体" w:cs="宋体"/>
          <w:sz w:val="18"/>
          <w:szCs w:val="18"/>
        </w:rPr>
        <w:t>工作电源:  AC220V  50Hz/60Hz</w:t>
      </w:r>
    </w:p>
    <w:p w14:paraId="221A6753">
      <w:pPr>
        <w:autoSpaceDE w:val="0"/>
        <w:autoSpaceDN w:val="0"/>
        <w:adjustRightInd w:val="0"/>
        <w:spacing w:line="360" w:lineRule="auto"/>
        <w:jc w:val="both"/>
        <w:outlineLvl w:val="0"/>
        <w:rPr>
          <w:rFonts w:hint="eastAsia" w:ascii="宋体" w:hAnsi="宋体" w:eastAsia="宋体" w:cs="宋体"/>
          <w:b/>
          <w:kern w:val="0"/>
          <w:sz w:val="36"/>
          <w:szCs w:val="36"/>
        </w:rPr>
      </w:pPr>
      <w:r>
        <w:rPr>
          <w:rFonts w:hint="eastAsia" w:ascii="宋体" w:hAnsi="宋体" w:eastAsia="宋体" w:cs="宋体"/>
          <w:b/>
          <w:kern w:val="0"/>
          <w:sz w:val="36"/>
          <w:szCs w:val="36"/>
          <w:lang w:val="en-US" w:eastAsia="zh-CN"/>
        </w:rPr>
        <w:t>配件一览</w:t>
      </w:r>
      <w:r>
        <w:rPr>
          <w:rFonts w:hint="eastAsia" w:ascii="宋体" w:hAnsi="宋体" w:eastAsia="宋体" w:cs="宋体"/>
          <w:b/>
          <w:kern w:val="0"/>
          <w:sz w:val="36"/>
          <w:szCs w:val="36"/>
        </w:rPr>
        <w:t>表</w:t>
      </w:r>
    </w:p>
    <w:p w14:paraId="1E3551FD">
      <w:pPr>
        <w:autoSpaceDE w:val="0"/>
        <w:autoSpaceDN w:val="0"/>
        <w:adjustRightInd w:val="0"/>
        <w:spacing w:line="360" w:lineRule="auto"/>
        <w:jc w:val="center"/>
        <w:rPr>
          <w:rFonts w:hint="eastAsia" w:cs="HiddenHorzOCR"/>
          <w:b/>
          <w:kern w:val="0"/>
          <w:sz w:val="18"/>
          <w:szCs w:val="28"/>
        </w:rPr>
      </w:pPr>
    </w:p>
    <w:tbl>
      <w:tblPr>
        <w:tblStyle w:val="10"/>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2803"/>
        <w:gridCol w:w="885"/>
        <w:gridCol w:w="735"/>
        <w:gridCol w:w="2597"/>
        <w:gridCol w:w="854"/>
      </w:tblGrid>
      <w:tr w14:paraId="5408B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14:paraId="2389331F">
            <w:pPr>
              <w:autoSpaceDE w:val="0"/>
              <w:autoSpaceDN w:val="0"/>
              <w:adjustRightInd w:val="0"/>
              <w:spacing w:line="360" w:lineRule="auto"/>
              <w:rPr>
                <w:rFonts w:hint="eastAsia" w:ascii="宋体" w:hAnsi="宋体" w:eastAsia="宋体" w:cs="宋体"/>
                <w:kern w:val="0"/>
                <w:sz w:val="18"/>
                <w:szCs w:val="18"/>
              </w:rPr>
            </w:pPr>
            <w:r>
              <w:rPr>
                <w:rFonts w:hint="eastAsia" w:ascii="宋体" w:hAnsi="宋体" w:eastAsia="宋体" w:cs="宋体"/>
                <w:kern w:val="0"/>
                <w:sz w:val="18"/>
                <w:szCs w:val="18"/>
              </w:rPr>
              <w:t>序号</w:t>
            </w:r>
          </w:p>
        </w:tc>
        <w:tc>
          <w:tcPr>
            <w:tcW w:w="2803" w:type="dxa"/>
            <w:noWrap w:val="0"/>
            <w:vAlign w:val="top"/>
          </w:tcPr>
          <w:p w14:paraId="23E9DEEF">
            <w:pPr>
              <w:autoSpaceDE w:val="0"/>
              <w:autoSpaceDN w:val="0"/>
              <w:adjustRightInd w:val="0"/>
              <w:spacing w:line="360" w:lineRule="auto"/>
              <w:rPr>
                <w:rFonts w:hint="eastAsia" w:ascii="宋体" w:hAnsi="宋体" w:eastAsia="宋体" w:cs="宋体"/>
                <w:kern w:val="0"/>
                <w:sz w:val="18"/>
                <w:szCs w:val="18"/>
              </w:rPr>
            </w:pPr>
            <w:r>
              <w:rPr>
                <w:rFonts w:hint="eastAsia" w:ascii="宋体" w:hAnsi="宋体" w:eastAsia="宋体" w:cs="宋体"/>
                <w:kern w:val="0"/>
                <w:sz w:val="18"/>
                <w:szCs w:val="18"/>
              </w:rPr>
              <w:t>名称</w:t>
            </w:r>
          </w:p>
        </w:tc>
        <w:tc>
          <w:tcPr>
            <w:tcW w:w="885" w:type="dxa"/>
            <w:noWrap w:val="0"/>
            <w:vAlign w:val="top"/>
          </w:tcPr>
          <w:p w14:paraId="2AE45424">
            <w:pPr>
              <w:autoSpaceDE w:val="0"/>
              <w:autoSpaceDN w:val="0"/>
              <w:adjustRightInd w:val="0"/>
              <w:spacing w:line="360" w:lineRule="auto"/>
              <w:rPr>
                <w:rFonts w:hint="eastAsia" w:ascii="宋体" w:hAnsi="宋体" w:eastAsia="宋体" w:cs="宋体"/>
                <w:kern w:val="0"/>
                <w:sz w:val="18"/>
                <w:szCs w:val="18"/>
              </w:rPr>
            </w:pPr>
            <w:r>
              <w:rPr>
                <w:rFonts w:hint="eastAsia" w:ascii="宋体" w:hAnsi="宋体" w:eastAsia="宋体" w:cs="宋体"/>
                <w:kern w:val="0"/>
                <w:sz w:val="18"/>
                <w:szCs w:val="18"/>
              </w:rPr>
              <w:t>数量</w:t>
            </w:r>
          </w:p>
        </w:tc>
        <w:tc>
          <w:tcPr>
            <w:tcW w:w="735" w:type="dxa"/>
            <w:noWrap w:val="0"/>
            <w:vAlign w:val="top"/>
          </w:tcPr>
          <w:p w14:paraId="7EC58012">
            <w:pPr>
              <w:autoSpaceDE w:val="0"/>
              <w:autoSpaceDN w:val="0"/>
              <w:adjustRightInd w:val="0"/>
              <w:spacing w:line="360" w:lineRule="auto"/>
              <w:rPr>
                <w:rFonts w:hint="eastAsia" w:ascii="宋体" w:hAnsi="宋体" w:eastAsia="宋体" w:cs="宋体"/>
                <w:kern w:val="0"/>
                <w:sz w:val="18"/>
                <w:szCs w:val="18"/>
              </w:rPr>
            </w:pPr>
            <w:r>
              <w:rPr>
                <w:rFonts w:hint="eastAsia" w:ascii="宋体" w:hAnsi="宋体" w:eastAsia="宋体" w:cs="宋体"/>
                <w:kern w:val="0"/>
                <w:sz w:val="18"/>
                <w:szCs w:val="18"/>
              </w:rPr>
              <w:t>序号</w:t>
            </w:r>
          </w:p>
        </w:tc>
        <w:tc>
          <w:tcPr>
            <w:tcW w:w="2597" w:type="dxa"/>
            <w:noWrap w:val="0"/>
            <w:vAlign w:val="top"/>
          </w:tcPr>
          <w:p w14:paraId="12B84204">
            <w:pPr>
              <w:autoSpaceDE w:val="0"/>
              <w:autoSpaceDN w:val="0"/>
              <w:adjustRightInd w:val="0"/>
              <w:spacing w:line="360" w:lineRule="auto"/>
              <w:rPr>
                <w:rFonts w:hint="eastAsia" w:ascii="宋体" w:hAnsi="宋体" w:eastAsia="宋体" w:cs="宋体"/>
                <w:kern w:val="0"/>
                <w:sz w:val="18"/>
                <w:szCs w:val="18"/>
              </w:rPr>
            </w:pPr>
            <w:r>
              <w:rPr>
                <w:rFonts w:hint="eastAsia" w:ascii="宋体" w:hAnsi="宋体" w:eastAsia="宋体" w:cs="宋体"/>
                <w:kern w:val="0"/>
                <w:sz w:val="18"/>
                <w:szCs w:val="18"/>
              </w:rPr>
              <w:t>名称</w:t>
            </w:r>
          </w:p>
        </w:tc>
        <w:tc>
          <w:tcPr>
            <w:tcW w:w="854" w:type="dxa"/>
            <w:noWrap w:val="0"/>
            <w:vAlign w:val="top"/>
          </w:tcPr>
          <w:p w14:paraId="2F36BE50">
            <w:pPr>
              <w:autoSpaceDE w:val="0"/>
              <w:autoSpaceDN w:val="0"/>
              <w:adjustRightInd w:val="0"/>
              <w:spacing w:line="360" w:lineRule="auto"/>
              <w:rPr>
                <w:rFonts w:hint="eastAsia" w:ascii="宋体" w:hAnsi="宋体" w:eastAsia="宋体" w:cs="宋体"/>
                <w:kern w:val="0"/>
                <w:sz w:val="18"/>
                <w:szCs w:val="18"/>
              </w:rPr>
            </w:pPr>
            <w:r>
              <w:rPr>
                <w:rFonts w:hint="eastAsia" w:ascii="宋体" w:hAnsi="宋体" w:eastAsia="宋体" w:cs="宋体"/>
                <w:kern w:val="0"/>
                <w:sz w:val="18"/>
                <w:szCs w:val="18"/>
              </w:rPr>
              <w:t>数量</w:t>
            </w:r>
          </w:p>
        </w:tc>
      </w:tr>
      <w:tr w14:paraId="292F2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14:paraId="3C04279F">
            <w:pPr>
              <w:autoSpaceDE w:val="0"/>
              <w:autoSpaceDN w:val="0"/>
              <w:adjustRightInd w:val="0"/>
              <w:spacing w:line="360" w:lineRule="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2803" w:type="dxa"/>
            <w:noWrap w:val="0"/>
            <w:vAlign w:val="top"/>
          </w:tcPr>
          <w:p w14:paraId="5AB82DF8">
            <w:pPr>
              <w:autoSpaceDE w:val="0"/>
              <w:autoSpaceDN w:val="0"/>
              <w:adjustRightInd w:val="0"/>
              <w:spacing w:line="360" w:lineRule="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热机械检测仪主机</w:t>
            </w:r>
          </w:p>
        </w:tc>
        <w:tc>
          <w:tcPr>
            <w:tcW w:w="885" w:type="dxa"/>
            <w:noWrap w:val="0"/>
            <w:vAlign w:val="top"/>
          </w:tcPr>
          <w:p w14:paraId="06AFC402">
            <w:pPr>
              <w:autoSpaceDE w:val="0"/>
              <w:autoSpaceDN w:val="0"/>
              <w:adjustRightInd w:val="0"/>
              <w:spacing w:line="360" w:lineRule="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1台</w:t>
            </w:r>
          </w:p>
        </w:tc>
        <w:tc>
          <w:tcPr>
            <w:tcW w:w="735" w:type="dxa"/>
            <w:noWrap w:val="0"/>
            <w:vAlign w:val="top"/>
          </w:tcPr>
          <w:p w14:paraId="1CEB3D67">
            <w:pPr>
              <w:autoSpaceDE w:val="0"/>
              <w:autoSpaceDN w:val="0"/>
              <w:adjustRightInd w:val="0"/>
              <w:spacing w:line="360" w:lineRule="auto"/>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16</w:t>
            </w:r>
          </w:p>
        </w:tc>
        <w:tc>
          <w:tcPr>
            <w:tcW w:w="2597" w:type="dxa"/>
            <w:noWrap w:val="0"/>
            <w:vAlign w:val="top"/>
          </w:tcPr>
          <w:p w14:paraId="652B0699">
            <w:pPr>
              <w:autoSpaceDE w:val="0"/>
              <w:autoSpaceDN w:val="0"/>
              <w:adjustRightInd w:val="0"/>
              <w:spacing w:line="360" w:lineRule="auto"/>
              <w:rPr>
                <w:rFonts w:hint="eastAsia" w:ascii="宋体" w:hAnsi="宋体" w:eastAsia="宋体" w:cs="宋体"/>
                <w:kern w:val="0"/>
                <w:sz w:val="18"/>
                <w:szCs w:val="18"/>
              </w:rPr>
            </w:pPr>
            <w:r>
              <w:rPr>
                <w:rFonts w:hint="eastAsia" w:ascii="宋体" w:hAnsi="宋体" w:eastAsia="宋体" w:cs="宋体"/>
                <w:kern w:val="0"/>
                <w:sz w:val="18"/>
                <w:szCs w:val="18"/>
              </w:rPr>
              <w:t>嵌装热电偶</w:t>
            </w:r>
          </w:p>
        </w:tc>
        <w:tc>
          <w:tcPr>
            <w:tcW w:w="854" w:type="dxa"/>
            <w:noWrap w:val="0"/>
            <w:vAlign w:val="top"/>
          </w:tcPr>
          <w:p w14:paraId="377B8834">
            <w:pPr>
              <w:autoSpaceDE w:val="0"/>
              <w:autoSpaceDN w:val="0"/>
              <w:adjustRightInd w:val="0"/>
              <w:spacing w:line="360" w:lineRule="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根</w:t>
            </w:r>
          </w:p>
        </w:tc>
      </w:tr>
      <w:tr w14:paraId="722F3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14:paraId="425FDA0E">
            <w:pPr>
              <w:autoSpaceDE w:val="0"/>
              <w:autoSpaceDN w:val="0"/>
              <w:adjustRightInd w:val="0"/>
              <w:spacing w:line="360" w:lineRule="auto"/>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2803" w:type="dxa"/>
            <w:noWrap w:val="0"/>
            <w:vAlign w:val="top"/>
          </w:tcPr>
          <w:p w14:paraId="4A898D07">
            <w:pPr>
              <w:autoSpaceDE w:val="0"/>
              <w:autoSpaceDN w:val="0"/>
              <w:adjustRightInd w:val="0"/>
              <w:spacing w:line="360" w:lineRule="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热机械检测仪控制仪</w:t>
            </w:r>
          </w:p>
        </w:tc>
        <w:tc>
          <w:tcPr>
            <w:tcW w:w="885" w:type="dxa"/>
            <w:noWrap w:val="0"/>
            <w:vAlign w:val="top"/>
          </w:tcPr>
          <w:p w14:paraId="78E5274F">
            <w:pPr>
              <w:autoSpaceDE w:val="0"/>
              <w:autoSpaceDN w:val="0"/>
              <w:adjustRightInd w:val="0"/>
              <w:spacing w:line="360" w:lineRule="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1台</w:t>
            </w:r>
          </w:p>
        </w:tc>
        <w:tc>
          <w:tcPr>
            <w:tcW w:w="735" w:type="dxa"/>
            <w:noWrap w:val="0"/>
            <w:vAlign w:val="top"/>
          </w:tcPr>
          <w:p w14:paraId="599389B3">
            <w:pPr>
              <w:autoSpaceDE w:val="0"/>
              <w:autoSpaceDN w:val="0"/>
              <w:adjustRightInd w:val="0"/>
              <w:spacing w:line="360" w:lineRule="auto"/>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17</w:t>
            </w:r>
          </w:p>
        </w:tc>
        <w:tc>
          <w:tcPr>
            <w:tcW w:w="2597" w:type="dxa"/>
            <w:noWrap w:val="0"/>
            <w:vAlign w:val="top"/>
          </w:tcPr>
          <w:p w14:paraId="3CA969B8">
            <w:pPr>
              <w:autoSpaceDE w:val="0"/>
              <w:autoSpaceDN w:val="0"/>
              <w:adjustRightInd w:val="0"/>
              <w:spacing w:line="360" w:lineRule="auto"/>
              <w:rPr>
                <w:rFonts w:hint="eastAsia" w:ascii="宋体" w:hAnsi="宋体" w:eastAsia="宋体" w:cs="宋体"/>
                <w:kern w:val="0"/>
                <w:sz w:val="18"/>
                <w:szCs w:val="18"/>
              </w:rPr>
            </w:pPr>
            <w:r>
              <w:rPr>
                <w:rFonts w:hint="eastAsia" w:ascii="宋体" w:hAnsi="宋体" w:eastAsia="宋体" w:cs="宋体"/>
                <w:kern w:val="0"/>
                <w:sz w:val="18"/>
                <w:szCs w:val="18"/>
              </w:rPr>
              <w:t>φ5 × 6 紫铜</w:t>
            </w:r>
          </w:p>
        </w:tc>
        <w:tc>
          <w:tcPr>
            <w:tcW w:w="854" w:type="dxa"/>
            <w:noWrap w:val="0"/>
            <w:vAlign w:val="top"/>
          </w:tcPr>
          <w:p w14:paraId="55A887A2">
            <w:pPr>
              <w:autoSpaceDE w:val="0"/>
              <w:autoSpaceDN w:val="0"/>
              <w:adjustRightInd w:val="0"/>
              <w:spacing w:line="360" w:lineRule="auto"/>
              <w:rPr>
                <w:rFonts w:hint="eastAsia" w:ascii="宋体" w:hAnsi="宋体" w:eastAsia="宋体" w:cs="宋体"/>
                <w:kern w:val="0"/>
                <w:sz w:val="18"/>
                <w:szCs w:val="18"/>
              </w:rPr>
            </w:pPr>
            <w:r>
              <w:rPr>
                <w:rFonts w:hint="eastAsia" w:ascii="宋体" w:hAnsi="宋体" w:eastAsia="宋体" w:cs="宋体"/>
                <w:kern w:val="0"/>
                <w:sz w:val="18"/>
                <w:szCs w:val="18"/>
              </w:rPr>
              <w:t>1块</w:t>
            </w:r>
          </w:p>
        </w:tc>
      </w:tr>
      <w:tr w14:paraId="7BCA3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14:paraId="386CF708">
            <w:pPr>
              <w:autoSpaceDE w:val="0"/>
              <w:autoSpaceDN w:val="0"/>
              <w:adjustRightInd w:val="0"/>
              <w:spacing w:line="360" w:lineRule="auto"/>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2803" w:type="dxa"/>
            <w:noWrap w:val="0"/>
            <w:vAlign w:val="top"/>
          </w:tcPr>
          <w:p w14:paraId="2B0EDDFE">
            <w:pPr>
              <w:spacing w:line="360" w:lineRule="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加热炉（</w:t>
            </w:r>
            <w:r>
              <w:rPr>
                <w:rFonts w:hint="eastAsia" w:ascii="宋体" w:hAnsi="宋体" w:eastAsia="宋体" w:cs="宋体"/>
                <w:kern w:val="0"/>
                <w:sz w:val="18"/>
                <w:szCs w:val="18"/>
              </w:rPr>
              <w:t>室温</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1000℃</w:t>
            </w:r>
            <w:r>
              <w:rPr>
                <w:rFonts w:hint="eastAsia" w:ascii="宋体" w:hAnsi="宋体" w:eastAsia="宋体" w:cs="宋体"/>
                <w:kern w:val="0"/>
                <w:sz w:val="18"/>
                <w:szCs w:val="18"/>
                <w:lang w:val="en-US" w:eastAsia="zh-CN"/>
              </w:rPr>
              <w:t>）</w:t>
            </w:r>
          </w:p>
        </w:tc>
        <w:tc>
          <w:tcPr>
            <w:tcW w:w="885" w:type="dxa"/>
            <w:noWrap w:val="0"/>
            <w:vAlign w:val="top"/>
          </w:tcPr>
          <w:p w14:paraId="0201C492">
            <w:pPr>
              <w:spacing w:line="36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1台</w:t>
            </w:r>
          </w:p>
        </w:tc>
        <w:tc>
          <w:tcPr>
            <w:tcW w:w="735" w:type="dxa"/>
            <w:noWrap w:val="0"/>
            <w:vAlign w:val="top"/>
          </w:tcPr>
          <w:p w14:paraId="5CBCD275">
            <w:pPr>
              <w:autoSpaceDE w:val="0"/>
              <w:autoSpaceDN w:val="0"/>
              <w:adjustRightInd w:val="0"/>
              <w:spacing w:line="360" w:lineRule="auto"/>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18</w:t>
            </w:r>
          </w:p>
        </w:tc>
        <w:tc>
          <w:tcPr>
            <w:tcW w:w="2597" w:type="dxa"/>
            <w:noWrap w:val="0"/>
            <w:vAlign w:val="top"/>
          </w:tcPr>
          <w:p w14:paraId="64617E8E">
            <w:pPr>
              <w:autoSpaceDE w:val="0"/>
              <w:autoSpaceDN w:val="0"/>
              <w:adjustRightInd w:val="0"/>
              <w:spacing w:line="360" w:lineRule="auto"/>
              <w:rPr>
                <w:rFonts w:hint="eastAsia" w:ascii="宋体" w:hAnsi="宋体" w:eastAsia="宋体" w:cs="宋体"/>
                <w:kern w:val="0"/>
                <w:sz w:val="18"/>
                <w:szCs w:val="18"/>
              </w:rPr>
            </w:pPr>
            <w:r>
              <w:rPr>
                <w:rFonts w:hint="eastAsia" w:ascii="宋体" w:hAnsi="宋体" w:eastAsia="宋体" w:cs="宋体"/>
                <w:kern w:val="0"/>
                <w:sz w:val="18"/>
                <w:szCs w:val="18"/>
              </w:rPr>
              <w:t>氟</w:t>
            </w:r>
            <w:r>
              <w:rPr>
                <w:rFonts w:hint="eastAsia" w:ascii="宋体" w:hAnsi="宋体" w:eastAsia="宋体" w:cs="宋体"/>
                <w:kern w:val="0"/>
                <w:sz w:val="18"/>
                <w:szCs w:val="18"/>
                <w:lang w:val="en-US" w:eastAsia="zh-CN"/>
              </w:rPr>
              <w:t>氯</w:t>
            </w:r>
            <w:r>
              <w:rPr>
                <w:rFonts w:hint="eastAsia" w:ascii="宋体" w:hAnsi="宋体" w:eastAsia="宋体" w:cs="宋体"/>
                <w:kern w:val="0"/>
                <w:sz w:val="18"/>
                <w:szCs w:val="18"/>
              </w:rPr>
              <w:t>油</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 xml:space="preserve"> 100 cc)</w:t>
            </w:r>
          </w:p>
        </w:tc>
        <w:tc>
          <w:tcPr>
            <w:tcW w:w="854" w:type="dxa"/>
            <w:noWrap w:val="0"/>
            <w:vAlign w:val="top"/>
          </w:tcPr>
          <w:p w14:paraId="7F1B0417">
            <w:pPr>
              <w:autoSpaceDE w:val="0"/>
              <w:autoSpaceDN w:val="0"/>
              <w:adjustRightInd w:val="0"/>
              <w:spacing w:line="360" w:lineRule="auto"/>
              <w:rPr>
                <w:rFonts w:hint="eastAsia" w:ascii="宋体" w:hAnsi="宋体" w:eastAsia="宋体" w:cs="宋体"/>
                <w:kern w:val="0"/>
                <w:sz w:val="18"/>
                <w:szCs w:val="18"/>
              </w:rPr>
            </w:pPr>
            <w:r>
              <w:rPr>
                <w:rFonts w:hint="eastAsia" w:ascii="宋体" w:hAnsi="宋体" w:eastAsia="宋体" w:cs="宋体"/>
                <w:kern w:val="0"/>
                <w:sz w:val="18"/>
                <w:szCs w:val="18"/>
              </w:rPr>
              <w:t>1瓶</w:t>
            </w:r>
          </w:p>
        </w:tc>
      </w:tr>
      <w:tr w14:paraId="51283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14:paraId="5951C9D4">
            <w:pPr>
              <w:autoSpaceDE w:val="0"/>
              <w:autoSpaceDN w:val="0"/>
              <w:adjustRightInd w:val="0"/>
              <w:spacing w:line="360" w:lineRule="auto"/>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2803" w:type="dxa"/>
            <w:noWrap w:val="0"/>
            <w:vAlign w:val="top"/>
          </w:tcPr>
          <w:p w14:paraId="54C47D26">
            <w:pPr>
              <w:spacing w:line="360" w:lineRule="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产品说明书</w:t>
            </w:r>
          </w:p>
        </w:tc>
        <w:tc>
          <w:tcPr>
            <w:tcW w:w="885" w:type="dxa"/>
            <w:noWrap w:val="0"/>
            <w:vAlign w:val="top"/>
          </w:tcPr>
          <w:p w14:paraId="7368C802">
            <w:pPr>
              <w:autoSpaceDE w:val="0"/>
              <w:autoSpaceDN w:val="0"/>
              <w:adjustRightInd w:val="0"/>
              <w:spacing w:line="360" w:lineRule="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1份</w:t>
            </w:r>
          </w:p>
        </w:tc>
        <w:tc>
          <w:tcPr>
            <w:tcW w:w="735" w:type="dxa"/>
            <w:noWrap w:val="0"/>
            <w:vAlign w:val="top"/>
          </w:tcPr>
          <w:p w14:paraId="1EE23677">
            <w:pPr>
              <w:autoSpaceDE w:val="0"/>
              <w:autoSpaceDN w:val="0"/>
              <w:adjustRightInd w:val="0"/>
              <w:spacing w:line="360" w:lineRule="auto"/>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19</w:t>
            </w:r>
          </w:p>
        </w:tc>
        <w:tc>
          <w:tcPr>
            <w:tcW w:w="2597" w:type="dxa"/>
            <w:noWrap w:val="0"/>
            <w:vAlign w:val="top"/>
          </w:tcPr>
          <w:p w14:paraId="564D0375">
            <w:pPr>
              <w:autoSpaceDE w:val="0"/>
              <w:autoSpaceDN w:val="0"/>
              <w:adjustRightInd w:val="0"/>
              <w:spacing w:line="360" w:lineRule="auto"/>
              <w:rPr>
                <w:rFonts w:hint="eastAsia" w:ascii="宋体" w:hAnsi="宋体" w:eastAsia="宋体" w:cs="宋体"/>
                <w:kern w:val="0"/>
                <w:sz w:val="18"/>
                <w:szCs w:val="18"/>
              </w:rPr>
            </w:pPr>
            <w:r>
              <w:rPr>
                <w:rFonts w:hint="eastAsia" w:ascii="宋体" w:hAnsi="宋体" w:eastAsia="宋体" w:cs="宋体"/>
                <w:kern w:val="0"/>
                <w:sz w:val="18"/>
                <w:szCs w:val="18"/>
              </w:rPr>
              <w:t>针筒</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 xml:space="preserve"> 50 cc)</w:t>
            </w:r>
          </w:p>
        </w:tc>
        <w:tc>
          <w:tcPr>
            <w:tcW w:w="854" w:type="dxa"/>
            <w:noWrap w:val="0"/>
            <w:vAlign w:val="top"/>
          </w:tcPr>
          <w:p w14:paraId="24B37789">
            <w:pPr>
              <w:autoSpaceDE w:val="0"/>
              <w:autoSpaceDN w:val="0"/>
              <w:adjustRightInd w:val="0"/>
              <w:spacing w:line="360" w:lineRule="auto"/>
              <w:rPr>
                <w:rFonts w:hint="eastAsia" w:ascii="宋体" w:hAnsi="宋体" w:eastAsia="宋体" w:cs="宋体"/>
                <w:kern w:val="0"/>
                <w:sz w:val="18"/>
                <w:szCs w:val="18"/>
              </w:rPr>
            </w:pPr>
            <w:r>
              <w:rPr>
                <w:rFonts w:hint="eastAsia" w:ascii="宋体" w:hAnsi="宋体" w:eastAsia="宋体" w:cs="宋体"/>
                <w:kern w:val="0"/>
                <w:sz w:val="18"/>
                <w:szCs w:val="18"/>
              </w:rPr>
              <w:t>1支</w:t>
            </w:r>
          </w:p>
        </w:tc>
      </w:tr>
      <w:tr w14:paraId="672B3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14:paraId="30E03A35">
            <w:pPr>
              <w:autoSpaceDE w:val="0"/>
              <w:autoSpaceDN w:val="0"/>
              <w:adjustRightInd w:val="0"/>
              <w:spacing w:line="360" w:lineRule="auto"/>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2803" w:type="dxa"/>
            <w:noWrap w:val="0"/>
            <w:vAlign w:val="top"/>
          </w:tcPr>
          <w:p w14:paraId="4076B10A">
            <w:pPr>
              <w:autoSpaceDE w:val="0"/>
              <w:autoSpaceDN w:val="0"/>
              <w:adjustRightInd w:val="0"/>
              <w:spacing w:line="360" w:lineRule="auto"/>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电源电缆、信号电缆</w:t>
            </w:r>
          </w:p>
        </w:tc>
        <w:tc>
          <w:tcPr>
            <w:tcW w:w="885" w:type="dxa"/>
            <w:noWrap w:val="0"/>
            <w:vAlign w:val="top"/>
          </w:tcPr>
          <w:p w14:paraId="3F9067B9">
            <w:pPr>
              <w:autoSpaceDE w:val="0"/>
              <w:autoSpaceDN w:val="0"/>
              <w:adjustRightInd w:val="0"/>
              <w:spacing w:line="360" w:lineRule="auto"/>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1套</w:t>
            </w:r>
          </w:p>
        </w:tc>
        <w:tc>
          <w:tcPr>
            <w:tcW w:w="735" w:type="dxa"/>
            <w:noWrap w:val="0"/>
            <w:vAlign w:val="top"/>
          </w:tcPr>
          <w:p w14:paraId="774E5CC0">
            <w:pPr>
              <w:autoSpaceDE w:val="0"/>
              <w:autoSpaceDN w:val="0"/>
              <w:adjustRightInd w:val="0"/>
              <w:spacing w:line="360" w:lineRule="auto"/>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20</w:t>
            </w:r>
          </w:p>
        </w:tc>
        <w:tc>
          <w:tcPr>
            <w:tcW w:w="2597" w:type="dxa"/>
            <w:noWrap w:val="0"/>
            <w:vAlign w:val="top"/>
          </w:tcPr>
          <w:p w14:paraId="17C8F85D">
            <w:pPr>
              <w:autoSpaceDE w:val="0"/>
              <w:autoSpaceDN w:val="0"/>
              <w:adjustRightInd w:val="0"/>
              <w:spacing w:line="360" w:lineRule="auto"/>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减压阀接头</w:t>
            </w:r>
          </w:p>
        </w:tc>
        <w:tc>
          <w:tcPr>
            <w:tcW w:w="854" w:type="dxa"/>
            <w:noWrap w:val="0"/>
            <w:vAlign w:val="top"/>
          </w:tcPr>
          <w:p w14:paraId="63B6E186">
            <w:pPr>
              <w:autoSpaceDE w:val="0"/>
              <w:autoSpaceDN w:val="0"/>
              <w:adjustRightInd w:val="0"/>
              <w:spacing w:line="360" w:lineRule="auto"/>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只</w:t>
            </w:r>
          </w:p>
        </w:tc>
      </w:tr>
      <w:tr w14:paraId="402A0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14:paraId="535C60D1">
            <w:pPr>
              <w:autoSpaceDE w:val="0"/>
              <w:autoSpaceDN w:val="0"/>
              <w:adjustRightInd w:val="0"/>
              <w:spacing w:line="360" w:lineRule="auto"/>
              <w:rPr>
                <w:rFonts w:hint="eastAsia" w:ascii="宋体" w:hAnsi="宋体" w:eastAsia="宋体" w:cs="宋体"/>
                <w:kern w:val="0"/>
                <w:sz w:val="18"/>
                <w:szCs w:val="18"/>
              </w:rPr>
            </w:pPr>
            <w:r>
              <w:rPr>
                <w:rFonts w:hint="eastAsia" w:ascii="宋体" w:hAnsi="宋体" w:eastAsia="宋体" w:cs="宋体"/>
                <w:kern w:val="0"/>
                <w:sz w:val="18"/>
                <w:szCs w:val="18"/>
              </w:rPr>
              <w:t>6</w:t>
            </w:r>
          </w:p>
        </w:tc>
        <w:tc>
          <w:tcPr>
            <w:tcW w:w="2803" w:type="dxa"/>
            <w:noWrap w:val="0"/>
            <w:vAlign w:val="top"/>
          </w:tcPr>
          <w:p w14:paraId="34B8372B">
            <w:pPr>
              <w:autoSpaceDE w:val="0"/>
              <w:autoSpaceDN w:val="0"/>
              <w:adjustRightInd w:val="0"/>
              <w:spacing w:line="360" w:lineRule="auto"/>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膨胀的石英探头</w:t>
            </w:r>
          </w:p>
        </w:tc>
        <w:tc>
          <w:tcPr>
            <w:tcW w:w="885" w:type="dxa"/>
            <w:noWrap w:val="0"/>
            <w:vAlign w:val="top"/>
          </w:tcPr>
          <w:p w14:paraId="7FD63F77">
            <w:pPr>
              <w:autoSpaceDE w:val="0"/>
              <w:autoSpaceDN w:val="0"/>
              <w:adjustRightInd w:val="0"/>
              <w:spacing w:line="360" w:lineRule="auto"/>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1支</w:t>
            </w:r>
          </w:p>
        </w:tc>
        <w:tc>
          <w:tcPr>
            <w:tcW w:w="735" w:type="dxa"/>
            <w:noWrap w:val="0"/>
            <w:vAlign w:val="top"/>
          </w:tcPr>
          <w:p w14:paraId="437C9491">
            <w:pPr>
              <w:autoSpaceDE w:val="0"/>
              <w:autoSpaceDN w:val="0"/>
              <w:adjustRightInd w:val="0"/>
              <w:spacing w:line="360" w:lineRule="auto"/>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21</w:t>
            </w:r>
          </w:p>
        </w:tc>
        <w:tc>
          <w:tcPr>
            <w:tcW w:w="2597" w:type="dxa"/>
            <w:noWrap w:val="0"/>
            <w:vAlign w:val="center"/>
          </w:tcPr>
          <w:p w14:paraId="72E9F10B">
            <w:pPr>
              <w:autoSpaceDE w:val="0"/>
              <w:autoSpaceDN w:val="0"/>
              <w:adjustRightInd w:val="0"/>
              <w:spacing w:line="360" w:lineRule="auto"/>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气体接头（M8X1）</w:t>
            </w:r>
          </w:p>
        </w:tc>
        <w:tc>
          <w:tcPr>
            <w:tcW w:w="854" w:type="dxa"/>
            <w:noWrap w:val="0"/>
            <w:vAlign w:val="center"/>
          </w:tcPr>
          <w:p w14:paraId="564462F4">
            <w:pPr>
              <w:autoSpaceDE w:val="0"/>
              <w:autoSpaceDN w:val="0"/>
              <w:adjustRightInd w:val="0"/>
              <w:spacing w:line="360" w:lineRule="auto"/>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rPr>
              <w:t>只</w:t>
            </w:r>
          </w:p>
        </w:tc>
      </w:tr>
      <w:tr w14:paraId="06DD6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14:paraId="197D2DDC">
            <w:pPr>
              <w:autoSpaceDE w:val="0"/>
              <w:autoSpaceDN w:val="0"/>
              <w:adjustRightInd w:val="0"/>
              <w:spacing w:line="360" w:lineRule="auto"/>
              <w:rPr>
                <w:rFonts w:hint="eastAsia" w:ascii="宋体" w:hAnsi="宋体" w:eastAsia="宋体" w:cs="宋体"/>
                <w:kern w:val="0"/>
                <w:sz w:val="18"/>
                <w:szCs w:val="18"/>
              </w:rPr>
            </w:pPr>
            <w:r>
              <w:rPr>
                <w:rFonts w:hint="eastAsia" w:ascii="宋体" w:hAnsi="宋体" w:eastAsia="宋体" w:cs="宋体"/>
                <w:kern w:val="0"/>
                <w:sz w:val="18"/>
                <w:szCs w:val="18"/>
              </w:rPr>
              <w:t>7</w:t>
            </w:r>
          </w:p>
        </w:tc>
        <w:tc>
          <w:tcPr>
            <w:tcW w:w="2803" w:type="dxa"/>
            <w:noWrap w:val="0"/>
            <w:vAlign w:val="top"/>
          </w:tcPr>
          <w:p w14:paraId="6042226F">
            <w:pPr>
              <w:spacing w:line="360" w:lineRule="auto"/>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φ1 平头针入度的石英探头</w:t>
            </w:r>
          </w:p>
        </w:tc>
        <w:tc>
          <w:tcPr>
            <w:tcW w:w="885" w:type="dxa"/>
            <w:noWrap w:val="0"/>
            <w:vAlign w:val="top"/>
          </w:tcPr>
          <w:p w14:paraId="712274A5">
            <w:pPr>
              <w:spacing w:line="360" w:lineRule="auto"/>
              <w:rPr>
                <w:rFonts w:hint="eastAsia" w:ascii="宋体" w:hAnsi="宋体" w:eastAsia="宋体" w:cs="宋体"/>
                <w:kern w:val="2"/>
                <w:sz w:val="18"/>
                <w:szCs w:val="18"/>
                <w:lang w:val="en-US" w:eastAsia="zh-CN" w:bidi="ar-SA"/>
              </w:rPr>
            </w:pPr>
            <w:r>
              <w:rPr>
                <w:rFonts w:hint="eastAsia" w:ascii="宋体" w:hAnsi="宋体" w:cs="宋体"/>
                <w:kern w:val="0"/>
                <w:sz w:val="18"/>
                <w:szCs w:val="18"/>
                <w:lang w:val="en-US" w:eastAsia="zh-CN"/>
              </w:rPr>
              <w:t>1</w:t>
            </w:r>
            <w:r>
              <w:rPr>
                <w:rFonts w:hint="eastAsia" w:ascii="宋体" w:hAnsi="宋体" w:eastAsia="宋体" w:cs="宋体"/>
                <w:kern w:val="0"/>
                <w:sz w:val="18"/>
                <w:szCs w:val="18"/>
              </w:rPr>
              <w:t>支</w:t>
            </w:r>
          </w:p>
        </w:tc>
        <w:tc>
          <w:tcPr>
            <w:tcW w:w="735" w:type="dxa"/>
            <w:noWrap w:val="0"/>
            <w:vAlign w:val="top"/>
          </w:tcPr>
          <w:p w14:paraId="5E69B61C">
            <w:pPr>
              <w:autoSpaceDE w:val="0"/>
              <w:autoSpaceDN w:val="0"/>
              <w:adjustRightInd w:val="0"/>
              <w:spacing w:line="360" w:lineRule="auto"/>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22</w:t>
            </w:r>
          </w:p>
        </w:tc>
        <w:tc>
          <w:tcPr>
            <w:tcW w:w="2597" w:type="dxa"/>
            <w:noWrap w:val="0"/>
            <w:vAlign w:val="top"/>
          </w:tcPr>
          <w:p w14:paraId="22DA9BA8">
            <w:pPr>
              <w:autoSpaceDE w:val="0"/>
              <w:autoSpaceDN w:val="0"/>
              <w:adjustRightInd w:val="0"/>
              <w:spacing w:line="360" w:lineRule="auto"/>
              <w:rPr>
                <w:rFonts w:hint="eastAsia" w:ascii="宋体" w:hAnsi="宋体" w:eastAsia="宋体" w:cs="宋体"/>
                <w:kern w:val="0"/>
                <w:sz w:val="18"/>
                <w:szCs w:val="18"/>
              </w:rPr>
            </w:pPr>
            <w:r>
              <w:rPr>
                <w:rFonts w:hint="eastAsia" w:ascii="宋体" w:hAnsi="宋体" w:eastAsia="宋体" w:cs="宋体"/>
                <w:kern w:val="0"/>
                <w:sz w:val="18"/>
                <w:szCs w:val="18"/>
              </w:rPr>
              <w:t>砝码</w:t>
            </w:r>
          </w:p>
        </w:tc>
        <w:tc>
          <w:tcPr>
            <w:tcW w:w="854" w:type="dxa"/>
            <w:noWrap w:val="0"/>
            <w:vAlign w:val="top"/>
          </w:tcPr>
          <w:p w14:paraId="61F15704">
            <w:pPr>
              <w:autoSpaceDE w:val="0"/>
              <w:autoSpaceDN w:val="0"/>
              <w:adjustRightInd w:val="0"/>
              <w:spacing w:line="360" w:lineRule="auto"/>
              <w:rPr>
                <w:rFonts w:hint="eastAsia" w:ascii="宋体" w:hAnsi="宋体" w:eastAsia="宋体" w:cs="宋体"/>
                <w:kern w:val="0"/>
                <w:sz w:val="18"/>
                <w:szCs w:val="18"/>
              </w:rPr>
            </w:pPr>
            <w:r>
              <w:rPr>
                <w:rFonts w:hint="eastAsia" w:ascii="宋体" w:hAnsi="宋体" w:eastAsia="宋体" w:cs="宋体"/>
                <w:kern w:val="0"/>
                <w:sz w:val="18"/>
                <w:szCs w:val="18"/>
              </w:rPr>
              <w:t>1套</w:t>
            </w:r>
          </w:p>
        </w:tc>
      </w:tr>
      <w:tr w14:paraId="462EC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14:paraId="5907CD2A">
            <w:pPr>
              <w:autoSpaceDE w:val="0"/>
              <w:autoSpaceDN w:val="0"/>
              <w:adjustRightInd w:val="0"/>
              <w:spacing w:line="360" w:lineRule="auto"/>
              <w:rPr>
                <w:rFonts w:hint="eastAsia" w:ascii="宋体" w:hAnsi="宋体" w:eastAsia="宋体" w:cs="宋体"/>
                <w:kern w:val="0"/>
                <w:sz w:val="18"/>
                <w:szCs w:val="18"/>
              </w:rPr>
            </w:pPr>
            <w:r>
              <w:rPr>
                <w:rFonts w:hint="eastAsia" w:ascii="宋体" w:hAnsi="宋体" w:eastAsia="宋体" w:cs="宋体"/>
                <w:kern w:val="0"/>
                <w:sz w:val="18"/>
                <w:szCs w:val="18"/>
              </w:rPr>
              <w:t>8</w:t>
            </w:r>
          </w:p>
        </w:tc>
        <w:tc>
          <w:tcPr>
            <w:tcW w:w="2803" w:type="dxa"/>
            <w:noWrap w:val="0"/>
            <w:vAlign w:val="top"/>
          </w:tcPr>
          <w:p w14:paraId="50DB742C">
            <w:pPr>
              <w:spacing w:line="360" w:lineRule="auto"/>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R 0.5 针入度的石英探头</w:t>
            </w:r>
          </w:p>
        </w:tc>
        <w:tc>
          <w:tcPr>
            <w:tcW w:w="885" w:type="dxa"/>
            <w:noWrap w:val="0"/>
            <w:vAlign w:val="top"/>
          </w:tcPr>
          <w:p w14:paraId="03B4E5D4">
            <w:pPr>
              <w:autoSpaceDE w:val="0"/>
              <w:autoSpaceDN w:val="0"/>
              <w:adjustRightInd w:val="0"/>
              <w:spacing w:line="360" w:lineRule="auto"/>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1支</w:t>
            </w:r>
          </w:p>
        </w:tc>
        <w:tc>
          <w:tcPr>
            <w:tcW w:w="735" w:type="dxa"/>
            <w:noWrap w:val="0"/>
            <w:vAlign w:val="top"/>
          </w:tcPr>
          <w:p w14:paraId="6819E61B">
            <w:pPr>
              <w:autoSpaceDE w:val="0"/>
              <w:autoSpaceDN w:val="0"/>
              <w:adjustRightInd w:val="0"/>
              <w:spacing w:line="360" w:lineRule="auto"/>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23</w:t>
            </w:r>
          </w:p>
        </w:tc>
        <w:tc>
          <w:tcPr>
            <w:tcW w:w="2597" w:type="dxa"/>
            <w:noWrap w:val="0"/>
            <w:vAlign w:val="top"/>
          </w:tcPr>
          <w:p w14:paraId="084EBDBF">
            <w:pPr>
              <w:autoSpaceDE w:val="0"/>
              <w:autoSpaceDN w:val="0"/>
              <w:adjustRightInd w:val="0"/>
              <w:spacing w:line="360" w:lineRule="auto"/>
              <w:rPr>
                <w:rFonts w:hint="eastAsia" w:ascii="宋体" w:hAnsi="宋体" w:eastAsia="宋体" w:cs="宋体"/>
                <w:kern w:val="0"/>
                <w:sz w:val="18"/>
                <w:szCs w:val="18"/>
              </w:rPr>
            </w:pPr>
            <w:r>
              <w:rPr>
                <w:rFonts w:hint="eastAsia" w:ascii="宋体" w:hAnsi="宋体" w:eastAsia="宋体" w:cs="宋体"/>
                <w:kern w:val="0"/>
                <w:sz w:val="18"/>
                <w:szCs w:val="18"/>
              </w:rPr>
              <w:t>标样</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铟、锌</w:t>
            </w:r>
            <w:r>
              <w:rPr>
                <w:rFonts w:hint="eastAsia" w:ascii="宋体" w:hAnsi="宋体" w:eastAsia="宋体" w:cs="宋体"/>
                <w:kern w:val="0"/>
                <w:sz w:val="18"/>
                <w:szCs w:val="18"/>
                <w:lang w:eastAsia="zh-CN"/>
              </w:rPr>
              <w:t>）</w:t>
            </w:r>
          </w:p>
        </w:tc>
        <w:tc>
          <w:tcPr>
            <w:tcW w:w="854" w:type="dxa"/>
            <w:noWrap w:val="0"/>
            <w:vAlign w:val="top"/>
          </w:tcPr>
          <w:p w14:paraId="3951D9DF">
            <w:pPr>
              <w:autoSpaceDE w:val="0"/>
              <w:autoSpaceDN w:val="0"/>
              <w:adjustRightInd w:val="0"/>
              <w:spacing w:line="360" w:lineRule="auto"/>
              <w:rPr>
                <w:rFonts w:hint="eastAsia" w:ascii="宋体" w:hAnsi="宋体" w:eastAsia="宋体" w:cs="宋体"/>
                <w:kern w:val="0"/>
                <w:sz w:val="18"/>
                <w:szCs w:val="18"/>
              </w:rPr>
            </w:pPr>
            <w:r>
              <w:rPr>
                <w:rFonts w:hint="eastAsia" w:ascii="宋体" w:hAnsi="宋体" w:eastAsia="宋体" w:cs="宋体"/>
                <w:kern w:val="0"/>
                <w:sz w:val="18"/>
                <w:szCs w:val="18"/>
              </w:rPr>
              <w:t xml:space="preserve">各1g </w:t>
            </w:r>
          </w:p>
        </w:tc>
      </w:tr>
      <w:tr w14:paraId="742AE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14:paraId="2D3AD1F2">
            <w:pPr>
              <w:autoSpaceDE w:val="0"/>
              <w:autoSpaceDN w:val="0"/>
              <w:adjustRightInd w:val="0"/>
              <w:spacing w:line="360" w:lineRule="auto"/>
              <w:rPr>
                <w:rFonts w:hint="eastAsia" w:ascii="宋体" w:hAnsi="宋体" w:eastAsia="宋体" w:cs="宋体"/>
                <w:kern w:val="0"/>
                <w:sz w:val="18"/>
                <w:szCs w:val="18"/>
              </w:rPr>
            </w:pPr>
            <w:r>
              <w:rPr>
                <w:rFonts w:hint="eastAsia" w:ascii="宋体" w:hAnsi="宋体" w:eastAsia="宋体" w:cs="宋体"/>
                <w:kern w:val="0"/>
                <w:sz w:val="18"/>
                <w:szCs w:val="18"/>
              </w:rPr>
              <w:t>9</w:t>
            </w:r>
          </w:p>
        </w:tc>
        <w:tc>
          <w:tcPr>
            <w:tcW w:w="2803" w:type="dxa"/>
            <w:noWrap w:val="0"/>
            <w:vAlign w:val="top"/>
          </w:tcPr>
          <w:p w14:paraId="4FC9599C">
            <w:pPr>
              <w:spacing w:line="360" w:lineRule="auto"/>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R 1.5 针入度的石英探头</w:t>
            </w:r>
          </w:p>
        </w:tc>
        <w:tc>
          <w:tcPr>
            <w:tcW w:w="885" w:type="dxa"/>
            <w:noWrap w:val="0"/>
            <w:vAlign w:val="top"/>
          </w:tcPr>
          <w:p w14:paraId="643E6D5F">
            <w:pPr>
              <w:spacing w:line="360" w:lineRule="auto"/>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rPr>
              <w:t>1支</w:t>
            </w:r>
          </w:p>
        </w:tc>
        <w:tc>
          <w:tcPr>
            <w:tcW w:w="735" w:type="dxa"/>
            <w:noWrap w:val="0"/>
            <w:vAlign w:val="top"/>
          </w:tcPr>
          <w:p w14:paraId="30EED7AD">
            <w:pPr>
              <w:autoSpaceDE w:val="0"/>
              <w:autoSpaceDN w:val="0"/>
              <w:adjustRightInd w:val="0"/>
              <w:spacing w:line="360" w:lineRule="auto"/>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24</w:t>
            </w:r>
          </w:p>
        </w:tc>
        <w:tc>
          <w:tcPr>
            <w:tcW w:w="2597" w:type="dxa"/>
            <w:noWrap w:val="0"/>
            <w:vAlign w:val="top"/>
          </w:tcPr>
          <w:p w14:paraId="720116A4">
            <w:pPr>
              <w:autoSpaceDE w:val="0"/>
              <w:autoSpaceDN w:val="0"/>
              <w:adjustRightInd w:val="0"/>
              <w:spacing w:line="360" w:lineRule="auto"/>
              <w:rPr>
                <w:rFonts w:hint="default" w:ascii="宋体" w:hAnsi="宋体" w:eastAsia="宋体" w:cs="宋体"/>
                <w:kern w:val="0"/>
                <w:sz w:val="18"/>
                <w:szCs w:val="18"/>
                <w:lang w:val="en-US"/>
              </w:rPr>
            </w:pPr>
            <w:r>
              <w:rPr>
                <w:rFonts w:hint="eastAsia" w:ascii="宋体" w:hAnsi="宋体" w:cs="宋体"/>
                <w:kern w:val="0"/>
                <w:sz w:val="18"/>
                <w:szCs w:val="18"/>
                <w:lang w:val="en-US" w:eastAsia="zh-CN"/>
              </w:rPr>
              <w:t>十字</w:t>
            </w:r>
            <w:r>
              <w:rPr>
                <w:rFonts w:hint="eastAsia" w:ascii="宋体" w:hAnsi="宋体" w:eastAsia="宋体" w:cs="宋体"/>
                <w:kern w:val="0"/>
                <w:sz w:val="18"/>
                <w:szCs w:val="18"/>
                <w:lang w:eastAsia="zh-CN"/>
              </w:rPr>
              <w:t>螺丝</w:t>
            </w:r>
            <w:r>
              <w:rPr>
                <w:rFonts w:hint="eastAsia" w:ascii="宋体" w:hAnsi="宋体" w:cs="宋体"/>
                <w:kern w:val="0"/>
                <w:sz w:val="18"/>
                <w:szCs w:val="18"/>
                <w:lang w:val="en-US" w:eastAsia="zh-CN"/>
              </w:rPr>
              <w:t>刀</w:t>
            </w:r>
          </w:p>
        </w:tc>
        <w:tc>
          <w:tcPr>
            <w:tcW w:w="854" w:type="dxa"/>
            <w:noWrap w:val="0"/>
            <w:vAlign w:val="top"/>
          </w:tcPr>
          <w:p w14:paraId="50A3E822">
            <w:pPr>
              <w:autoSpaceDE w:val="0"/>
              <w:autoSpaceDN w:val="0"/>
              <w:adjustRightInd w:val="0"/>
              <w:spacing w:line="360" w:lineRule="auto"/>
              <w:rPr>
                <w:rFonts w:hint="eastAsia" w:ascii="宋体" w:hAnsi="宋体" w:eastAsia="宋体" w:cs="宋体"/>
                <w:kern w:val="0"/>
                <w:sz w:val="18"/>
                <w:szCs w:val="18"/>
              </w:rPr>
            </w:pPr>
            <w:r>
              <w:rPr>
                <w:rFonts w:hint="eastAsia" w:ascii="宋体" w:hAnsi="宋体" w:eastAsia="宋体" w:cs="宋体"/>
                <w:kern w:val="0"/>
                <w:sz w:val="18"/>
                <w:szCs w:val="18"/>
              </w:rPr>
              <w:t>1把</w:t>
            </w:r>
          </w:p>
        </w:tc>
      </w:tr>
      <w:tr w14:paraId="583B7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14:paraId="4EADF235">
            <w:pPr>
              <w:autoSpaceDE w:val="0"/>
              <w:autoSpaceDN w:val="0"/>
              <w:adjustRightInd w:val="0"/>
              <w:spacing w:line="360" w:lineRule="auto"/>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2803" w:type="dxa"/>
            <w:noWrap w:val="0"/>
            <w:vAlign w:val="top"/>
          </w:tcPr>
          <w:p w14:paraId="79398319">
            <w:pPr>
              <w:autoSpaceDE w:val="0"/>
              <w:autoSpaceDN w:val="0"/>
              <w:adjustRightInd w:val="0"/>
              <w:spacing w:line="360" w:lineRule="auto"/>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石英外套管</w:t>
            </w:r>
          </w:p>
        </w:tc>
        <w:tc>
          <w:tcPr>
            <w:tcW w:w="885" w:type="dxa"/>
            <w:noWrap w:val="0"/>
            <w:vAlign w:val="top"/>
          </w:tcPr>
          <w:p w14:paraId="597AF90D">
            <w:pPr>
              <w:autoSpaceDE w:val="0"/>
              <w:autoSpaceDN w:val="0"/>
              <w:adjustRightInd w:val="0"/>
              <w:spacing w:line="360" w:lineRule="auto"/>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1支</w:t>
            </w:r>
          </w:p>
        </w:tc>
        <w:tc>
          <w:tcPr>
            <w:tcW w:w="735" w:type="dxa"/>
            <w:noWrap w:val="0"/>
            <w:vAlign w:val="top"/>
          </w:tcPr>
          <w:p w14:paraId="7E540020">
            <w:pPr>
              <w:autoSpaceDE w:val="0"/>
              <w:autoSpaceDN w:val="0"/>
              <w:adjustRightInd w:val="0"/>
              <w:spacing w:line="360" w:lineRule="auto"/>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25</w:t>
            </w:r>
          </w:p>
        </w:tc>
        <w:tc>
          <w:tcPr>
            <w:tcW w:w="2597" w:type="dxa"/>
            <w:noWrap w:val="0"/>
            <w:vAlign w:val="top"/>
          </w:tcPr>
          <w:p w14:paraId="2F4EBA04">
            <w:pPr>
              <w:autoSpaceDE w:val="0"/>
              <w:autoSpaceDN w:val="0"/>
              <w:adjustRightInd w:val="0"/>
              <w:spacing w:line="360" w:lineRule="auto"/>
              <w:rPr>
                <w:rFonts w:hint="default" w:ascii="宋体" w:hAnsi="宋体" w:eastAsia="宋体" w:cs="宋体"/>
                <w:kern w:val="0"/>
                <w:sz w:val="18"/>
                <w:szCs w:val="18"/>
                <w:lang w:val="en-US"/>
              </w:rPr>
            </w:pPr>
            <w:r>
              <w:rPr>
                <w:rFonts w:hint="eastAsia" w:ascii="宋体" w:hAnsi="宋体" w:cs="宋体"/>
                <w:kern w:val="0"/>
                <w:sz w:val="18"/>
                <w:szCs w:val="18"/>
                <w:lang w:val="en-US" w:eastAsia="zh-CN"/>
              </w:rPr>
              <w:t>一字</w:t>
            </w:r>
            <w:r>
              <w:rPr>
                <w:rFonts w:hint="eastAsia" w:ascii="宋体" w:hAnsi="宋体" w:eastAsia="宋体" w:cs="宋体"/>
                <w:kern w:val="0"/>
                <w:sz w:val="18"/>
                <w:szCs w:val="18"/>
                <w:lang w:eastAsia="zh-CN"/>
              </w:rPr>
              <w:t>螺丝</w:t>
            </w:r>
            <w:r>
              <w:rPr>
                <w:rFonts w:hint="eastAsia" w:ascii="宋体" w:hAnsi="宋体" w:cs="宋体"/>
                <w:kern w:val="0"/>
                <w:sz w:val="18"/>
                <w:szCs w:val="18"/>
                <w:lang w:val="en-US" w:eastAsia="zh-CN"/>
              </w:rPr>
              <w:t>刀</w:t>
            </w:r>
          </w:p>
        </w:tc>
        <w:tc>
          <w:tcPr>
            <w:tcW w:w="854" w:type="dxa"/>
            <w:noWrap w:val="0"/>
            <w:vAlign w:val="top"/>
          </w:tcPr>
          <w:p w14:paraId="795A971D">
            <w:pPr>
              <w:autoSpaceDE w:val="0"/>
              <w:autoSpaceDN w:val="0"/>
              <w:adjustRightInd w:val="0"/>
              <w:spacing w:line="360" w:lineRule="auto"/>
              <w:rPr>
                <w:rFonts w:hint="eastAsia" w:ascii="宋体" w:hAnsi="宋体" w:eastAsia="宋体" w:cs="宋体"/>
                <w:kern w:val="0"/>
                <w:sz w:val="18"/>
                <w:szCs w:val="18"/>
              </w:rPr>
            </w:pPr>
            <w:r>
              <w:rPr>
                <w:rFonts w:hint="eastAsia" w:ascii="宋体" w:hAnsi="宋体" w:eastAsia="宋体" w:cs="宋体"/>
                <w:kern w:val="0"/>
                <w:sz w:val="18"/>
                <w:szCs w:val="18"/>
              </w:rPr>
              <w:t>1把</w:t>
            </w:r>
          </w:p>
        </w:tc>
      </w:tr>
      <w:tr w14:paraId="55A9F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14:paraId="6BE19881">
            <w:pPr>
              <w:autoSpaceDE w:val="0"/>
              <w:autoSpaceDN w:val="0"/>
              <w:adjustRightInd w:val="0"/>
              <w:spacing w:line="360" w:lineRule="auto"/>
              <w:rPr>
                <w:rFonts w:hint="eastAsia" w:ascii="宋体" w:hAnsi="宋体" w:eastAsia="宋体" w:cs="宋体"/>
                <w:kern w:val="0"/>
                <w:sz w:val="18"/>
                <w:szCs w:val="18"/>
              </w:rPr>
            </w:pPr>
            <w:r>
              <w:rPr>
                <w:rFonts w:hint="eastAsia" w:ascii="宋体" w:hAnsi="宋体" w:eastAsia="宋体" w:cs="宋体"/>
                <w:kern w:val="0"/>
                <w:sz w:val="18"/>
                <w:szCs w:val="18"/>
              </w:rPr>
              <w:t>11</w:t>
            </w:r>
          </w:p>
        </w:tc>
        <w:tc>
          <w:tcPr>
            <w:tcW w:w="2803" w:type="dxa"/>
            <w:noWrap w:val="0"/>
            <w:vAlign w:val="top"/>
          </w:tcPr>
          <w:p w14:paraId="69A44B06">
            <w:pPr>
              <w:autoSpaceDE w:val="0"/>
              <w:autoSpaceDN w:val="0"/>
              <w:adjustRightInd w:val="0"/>
              <w:spacing w:line="360" w:lineRule="auto"/>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弯曲的石英探头</w:t>
            </w:r>
          </w:p>
        </w:tc>
        <w:tc>
          <w:tcPr>
            <w:tcW w:w="885" w:type="dxa"/>
            <w:noWrap w:val="0"/>
            <w:vAlign w:val="top"/>
          </w:tcPr>
          <w:p w14:paraId="2ABAA792">
            <w:pPr>
              <w:spacing w:line="360" w:lineRule="auto"/>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rPr>
              <w:t>1支</w:t>
            </w:r>
          </w:p>
        </w:tc>
        <w:tc>
          <w:tcPr>
            <w:tcW w:w="735" w:type="dxa"/>
            <w:noWrap w:val="0"/>
            <w:vAlign w:val="top"/>
          </w:tcPr>
          <w:p w14:paraId="184AE26B">
            <w:pPr>
              <w:autoSpaceDE w:val="0"/>
              <w:autoSpaceDN w:val="0"/>
              <w:adjustRightInd w:val="0"/>
              <w:spacing w:line="360" w:lineRule="auto"/>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26</w:t>
            </w:r>
          </w:p>
        </w:tc>
        <w:tc>
          <w:tcPr>
            <w:tcW w:w="2597" w:type="dxa"/>
            <w:noWrap w:val="0"/>
            <w:vAlign w:val="top"/>
          </w:tcPr>
          <w:p w14:paraId="7CB33240">
            <w:pPr>
              <w:autoSpaceDE w:val="0"/>
              <w:autoSpaceDN w:val="0"/>
              <w:adjustRightInd w:val="0"/>
              <w:spacing w:line="360" w:lineRule="auto"/>
              <w:rPr>
                <w:rFonts w:hint="eastAsia" w:ascii="宋体" w:hAnsi="宋体" w:eastAsia="宋体" w:cs="宋体"/>
                <w:kern w:val="0"/>
                <w:sz w:val="18"/>
                <w:szCs w:val="18"/>
              </w:rPr>
            </w:pPr>
            <w:r>
              <w:rPr>
                <w:rFonts w:hint="eastAsia" w:ascii="宋体" w:hAnsi="宋体" w:cs="宋体"/>
                <w:kern w:val="0"/>
                <w:sz w:val="18"/>
                <w:szCs w:val="18"/>
                <w:lang w:val="en-US" w:eastAsia="zh-CN"/>
              </w:rPr>
              <w:t>手</w:t>
            </w:r>
            <w:r>
              <w:rPr>
                <w:rFonts w:hint="eastAsia" w:ascii="宋体" w:hAnsi="宋体" w:eastAsia="宋体" w:cs="宋体"/>
                <w:kern w:val="0"/>
                <w:sz w:val="18"/>
                <w:szCs w:val="18"/>
              </w:rPr>
              <w:t>绢</w:t>
            </w:r>
          </w:p>
        </w:tc>
        <w:tc>
          <w:tcPr>
            <w:tcW w:w="854" w:type="dxa"/>
            <w:noWrap w:val="0"/>
            <w:vAlign w:val="top"/>
          </w:tcPr>
          <w:p w14:paraId="077EA07C">
            <w:pPr>
              <w:autoSpaceDE w:val="0"/>
              <w:autoSpaceDN w:val="0"/>
              <w:adjustRightInd w:val="0"/>
              <w:spacing w:line="360" w:lineRule="auto"/>
              <w:rPr>
                <w:rFonts w:hint="eastAsia" w:ascii="宋体" w:hAnsi="宋体" w:eastAsia="宋体" w:cs="宋体"/>
                <w:kern w:val="0"/>
                <w:sz w:val="18"/>
                <w:szCs w:val="18"/>
              </w:rPr>
            </w:pPr>
            <w:r>
              <w:rPr>
                <w:rFonts w:hint="eastAsia" w:ascii="宋体" w:hAnsi="宋体" w:eastAsia="宋体" w:cs="宋体"/>
                <w:kern w:val="0"/>
                <w:sz w:val="18"/>
                <w:szCs w:val="18"/>
              </w:rPr>
              <w:t>1块</w:t>
            </w:r>
          </w:p>
        </w:tc>
      </w:tr>
      <w:tr w14:paraId="64F5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14:paraId="698CE431">
            <w:pPr>
              <w:autoSpaceDE w:val="0"/>
              <w:autoSpaceDN w:val="0"/>
              <w:adjustRightInd w:val="0"/>
              <w:spacing w:line="360" w:lineRule="auto"/>
              <w:rPr>
                <w:rFonts w:hint="eastAsia" w:ascii="宋体" w:hAnsi="宋体" w:eastAsia="宋体" w:cs="宋体"/>
                <w:kern w:val="0"/>
                <w:sz w:val="18"/>
                <w:szCs w:val="18"/>
              </w:rPr>
            </w:pPr>
            <w:r>
              <w:rPr>
                <w:rFonts w:hint="eastAsia" w:ascii="宋体" w:hAnsi="宋体" w:eastAsia="宋体" w:cs="宋体"/>
                <w:kern w:val="0"/>
                <w:sz w:val="18"/>
                <w:szCs w:val="18"/>
              </w:rPr>
              <w:t>12</w:t>
            </w:r>
          </w:p>
        </w:tc>
        <w:tc>
          <w:tcPr>
            <w:tcW w:w="2803" w:type="dxa"/>
            <w:noWrap w:val="0"/>
            <w:vAlign w:val="top"/>
          </w:tcPr>
          <w:p w14:paraId="0729D1AB">
            <w:pPr>
              <w:autoSpaceDE w:val="0"/>
              <w:autoSpaceDN w:val="0"/>
              <w:adjustRightInd w:val="0"/>
              <w:spacing w:line="360" w:lineRule="auto"/>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弯曲的石英架</w:t>
            </w:r>
          </w:p>
        </w:tc>
        <w:tc>
          <w:tcPr>
            <w:tcW w:w="885" w:type="dxa"/>
            <w:noWrap w:val="0"/>
            <w:vAlign w:val="top"/>
          </w:tcPr>
          <w:p w14:paraId="319270B3">
            <w:pPr>
              <w:autoSpaceDE w:val="0"/>
              <w:autoSpaceDN w:val="0"/>
              <w:adjustRightInd w:val="0"/>
              <w:spacing w:line="360" w:lineRule="auto"/>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只</w:t>
            </w:r>
          </w:p>
        </w:tc>
        <w:tc>
          <w:tcPr>
            <w:tcW w:w="735" w:type="dxa"/>
            <w:noWrap w:val="0"/>
            <w:vAlign w:val="center"/>
          </w:tcPr>
          <w:p w14:paraId="68C0D97F">
            <w:pPr>
              <w:autoSpaceDE w:val="0"/>
              <w:autoSpaceDN w:val="0"/>
              <w:adjustRightInd w:val="0"/>
              <w:spacing w:line="360" w:lineRule="auto"/>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27</w:t>
            </w:r>
          </w:p>
        </w:tc>
        <w:tc>
          <w:tcPr>
            <w:tcW w:w="2597" w:type="dxa"/>
            <w:noWrap w:val="0"/>
            <w:vAlign w:val="center"/>
          </w:tcPr>
          <w:p w14:paraId="740F8E5F">
            <w:pPr>
              <w:autoSpaceDE w:val="0"/>
              <w:autoSpaceDN w:val="0"/>
              <w:adjustRightInd w:val="0"/>
              <w:spacing w:line="360" w:lineRule="auto"/>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玻璃管熔断丝</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5A</w:t>
            </w:r>
            <w:r>
              <w:rPr>
                <w:rFonts w:hint="eastAsia" w:ascii="宋体" w:hAnsi="宋体" w:eastAsia="宋体" w:cs="宋体"/>
                <w:kern w:val="0"/>
                <w:sz w:val="18"/>
                <w:szCs w:val="18"/>
                <w:lang w:eastAsia="zh-CN"/>
              </w:rPr>
              <w:t>）</w:t>
            </w:r>
          </w:p>
        </w:tc>
        <w:tc>
          <w:tcPr>
            <w:tcW w:w="854" w:type="dxa"/>
            <w:noWrap w:val="0"/>
            <w:vAlign w:val="center"/>
          </w:tcPr>
          <w:p w14:paraId="63027094">
            <w:pPr>
              <w:autoSpaceDE w:val="0"/>
              <w:autoSpaceDN w:val="0"/>
              <w:adjustRightInd w:val="0"/>
              <w:spacing w:line="360" w:lineRule="auto"/>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rPr>
              <w:t>只</w:t>
            </w:r>
          </w:p>
        </w:tc>
      </w:tr>
      <w:tr w14:paraId="0A641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648" w:type="dxa"/>
            <w:noWrap w:val="0"/>
            <w:vAlign w:val="center"/>
          </w:tcPr>
          <w:p w14:paraId="1893A71C">
            <w:pPr>
              <w:autoSpaceDE w:val="0"/>
              <w:autoSpaceDN w:val="0"/>
              <w:adjustRightInd w:val="0"/>
              <w:spacing w:line="360" w:lineRule="auto"/>
              <w:rPr>
                <w:rFonts w:hint="eastAsia" w:ascii="宋体" w:hAnsi="宋体" w:eastAsia="宋体" w:cs="宋体"/>
                <w:kern w:val="0"/>
                <w:sz w:val="18"/>
                <w:szCs w:val="18"/>
              </w:rPr>
            </w:pPr>
            <w:r>
              <w:rPr>
                <w:rFonts w:hint="eastAsia" w:ascii="宋体" w:hAnsi="宋体" w:eastAsia="宋体" w:cs="宋体"/>
                <w:kern w:val="0"/>
                <w:sz w:val="18"/>
                <w:szCs w:val="18"/>
              </w:rPr>
              <w:t>13</w:t>
            </w:r>
          </w:p>
        </w:tc>
        <w:tc>
          <w:tcPr>
            <w:tcW w:w="2803" w:type="dxa"/>
            <w:noWrap w:val="0"/>
            <w:vAlign w:val="top"/>
          </w:tcPr>
          <w:p w14:paraId="29622A10">
            <w:pPr>
              <w:autoSpaceDE w:val="0"/>
              <w:autoSpaceDN w:val="0"/>
              <w:adjustRightInd w:val="0"/>
              <w:spacing w:line="360" w:lineRule="auto"/>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 毫米蓝宝石</w:t>
            </w:r>
          </w:p>
        </w:tc>
        <w:tc>
          <w:tcPr>
            <w:tcW w:w="885" w:type="dxa"/>
            <w:noWrap w:val="0"/>
            <w:vAlign w:val="top"/>
          </w:tcPr>
          <w:p w14:paraId="028EAC1F">
            <w:pPr>
              <w:autoSpaceDE w:val="0"/>
              <w:autoSpaceDN w:val="0"/>
              <w:adjustRightInd w:val="0"/>
              <w:spacing w:line="360" w:lineRule="auto"/>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1片</w:t>
            </w:r>
          </w:p>
        </w:tc>
        <w:tc>
          <w:tcPr>
            <w:tcW w:w="735" w:type="dxa"/>
            <w:noWrap w:val="0"/>
            <w:vAlign w:val="top"/>
          </w:tcPr>
          <w:p w14:paraId="38C868E8">
            <w:pPr>
              <w:autoSpaceDE w:val="0"/>
              <w:autoSpaceDN w:val="0"/>
              <w:adjustRightInd w:val="0"/>
              <w:spacing w:line="360" w:lineRule="auto"/>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28</w:t>
            </w:r>
          </w:p>
        </w:tc>
        <w:tc>
          <w:tcPr>
            <w:tcW w:w="2597" w:type="dxa"/>
            <w:noWrap w:val="0"/>
            <w:vAlign w:val="center"/>
          </w:tcPr>
          <w:p w14:paraId="7B04ED64">
            <w:pPr>
              <w:autoSpaceDE w:val="0"/>
              <w:autoSpaceDN w:val="0"/>
              <w:adjustRightInd w:val="0"/>
              <w:spacing w:line="360" w:lineRule="auto"/>
              <w:rPr>
                <w:rFonts w:hint="eastAsia" w:ascii="宋体" w:hAnsi="宋体" w:eastAsia="宋体" w:cs="宋体"/>
                <w:kern w:val="0"/>
                <w:sz w:val="18"/>
                <w:szCs w:val="18"/>
              </w:rPr>
            </w:pPr>
            <w:r>
              <w:rPr>
                <w:rFonts w:hint="eastAsia" w:ascii="宋体" w:hAnsi="宋体" w:eastAsia="宋体" w:cs="宋体"/>
                <w:kern w:val="0"/>
                <w:sz w:val="18"/>
                <w:szCs w:val="18"/>
              </w:rPr>
              <w:t>软件狗</w:t>
            </w:r>
          </w:p>
        </w:tc>
        <w:tc>
          <w:tcPr>
            <w:tcW w:w="854" w:type="dxa"/>
            <w:noWrap w:val="0"/>
            <w:vAlign w:val="center"/>
          </w:tcPr>
          <w:p w14:paraId="4AF3D23F">
            <w:pPr>
              <w:autoSpaceDE w:val="0"/>
              <w:autoSpaceDN w:val="0"/>
              <w:adjustRightInd w:val="0"/>
              <w:spacing w:line="360" w:lineRule="auto"/>
              <w:rPr>
                <w:rFonts w:hint="eastAsia" w:ascii="宋体" w:hAnsi="宋体" w:eastAsia="宋体" w:cs="宋体"/>
                <w:kern w:val="0"/>
                <w:sz w:val="18"/>
                <w:szCs w:val="18"/>
              </w:rPr>
            </w:pPr>
            <w:r>
              <w:rPr>
                <w:rFonts w:hint="eastAsia" w:ascii="宋体" w:hAnsi="宋体" w:eastAsia="宋体" w:cs="宋体"/>
                <w:kern w:val="0"/>
                <w:sz w:val="18"/>
                <w:szCs w:val="18"/>
              </w:rPr>
              <w:t>1只</w:t>
            </w:r>
          </w:p>
        </w:tc>
      </w:tr>
      <w:tr w14:paraId="1008D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14:paraId="435767E5">
            <w:pPr>
              <w:autoSpaceDE w:val="0"/>
              <w:autoSpaceDN w:val="0"/>
              <w:adjustRightInd w:val="0"/>
              <w:spacing w:line="360" w:lineRule="auto"/>
              <w:rPr>
                <w:rFonts w:hint="eastAsia" w:ascii="宋体" w:hAnsi="宋体" w:eastAsia="宋体" w:cs="宋体"/>
                <w:kern w:val="0"/>
                <w:sz w:val="18"/>
                <w:szCs w:val="18"/>
              </w:rPr>
            </w:pPr>
            <w:r>
              <w:rPr>
                <w:rFonts w:hint="eastAsia" w:ascii="宋体" w:hAnsi="宋体" w:eastAsia="宋体" w:cs="宋体"/>
                <w:kern w:val="0"/>
                <w:sz w:val="18"/>
                <w:szCs w:val="18"/>
              </w:rPr>
              <w:t>14</w:t>
            </w:r>
          </w:p>
        </w:tc>
        <w:tc>
          <w:tcPr>
            <w:tcW w:w="2803" w:type="dxa"/>
            <w:noWrap w:val="0"/>
            <w:vAlign w:val="top"/>
          </w:tcPr>
          <w:p w14:paraId="0473A6E3">
            <w:pPr>
              <w:autoSpaceDE w:val="0"/>
              <w:autoSpaceDN w:val="0"/>
              <w:adjustRightInd w:val="0"/>
              <w:spacing w:line="360" w:lineRule="auto"/>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φ</w:t>
            </w: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rPr>
              <w:t xml:space="preserve">mm </w:t>
            </w:r>
            <w:r>
              <w:rPr>
                <w:rFonts w:hint="eastAsia" w:ascii="宋体" w:hAnsi="宋体" w:eastAsia="宋体" w:cs="宋体"/>
                <w:kern w:val="0"/>
                <w:sz w:val="18"/>
                <w:szCs w:val="18"/>
                <w:lang w:eastAsia="zh-CN"/>
              </w:rPr>
              <w:t>聚乙烯（</w:t>
            </w: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 xml:space="preserve"> 米</w:t>
            </w:r>
            <w:r>
              <w:rPr>
                <w:rFonts w:hint="eastAsia" w:ascii="宋体" w:hAnsi="宋体" w:eastAsia="宋体" w:cs="宋体"/>
                <w:kern w:val="0"/>
                <w:sz w:val="18"/>
                <w:szCs w:val="18"/>
                <w:lang w:eastAsia="zh-CN"/>
              </w:rPr>
              <w:t>）</w:t>
            </w:r>
          </w:p>
        </w:tc>
        <w:tc>
          <w:tcPr>
            <w:tcW w:w="885" w:type="dxa"/>
            <w:noWrap w:val="0"/>
            <w:vAlign w:val="top"/>
          </w:tcPr>
          <w:p w14:paraId="6EB37604">
            <w:pPr>
              <w:autoSpaceDE w:val="0"/>
              <w:autoSpaceDN w:val="0"/>
              <w:adjustRightInd w:val="0"/>
              <w:spacing w:line="360" w:lineRule="auto"/>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2根</w:t>
            </w:r>
          </w:p>
        </w:tc>
        <w:tc>
          <w:tcPr>
            <w:tcW w:w="735" w:type="dxa"/>
            <w:noWrap w:val="0"/>
            <w:vAlign w:val="top"/>
          </w:tcPr>
          <w:p w14:paraId="7AD9500A">
            <w:pPr>
              <w:autoSpaceDE w:val="0"/>
              <w:autoSpaceDN w:val="0"/>
              <w:adjustRightInd w:val="0"/>
              <w:spacing w:line="360" w:lineRule="auto"/>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29</w:t>
            </w:r>
          </w:p>
        </w:tc>
        <w:tc>
          <w:tcPr>
            <w:tcW w:w="2597" w:type="dxa"/>
            <w:noWrap w:val="0"/>
            <w:vAlign w:val="top"/>
          </w:tcPr>
          <w:p w14:paraId="1271226E">
            <w:pPr>
              <w:autoSpaceDE w:val="0"/>
              <w:autoSpaceDN w:val="0"/>
              <w:adjustRightInd w:val="0"/>
              <w:spacing w:line="360" w:lineRule="auto"/>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U</w:t>
            </w:r>
            <w:r>
              <w:rPr>
                <w:rFonts w:hint="eastAsia" w:ascii="宋体" w:hAnsi="宋体" w:eastAsia="宋体" w:cs="宋体"/>
                <w:kern w:val="0"/>
                <w:sz w:val="18"/>
                <w:szCs w:val="18"/>
              </w:rPr>
              <w:t>盘</w:t>
            </w:r>
          </w:p>
        </w:tc>
        <w:tc>
          <w:tcPr>
            <w:tcW w:w="854" w:type="dxa"/>
            <w:noWrap w:val="0"/>
            <w:vAlign w:val="top"/>
          </w:tcPr>
          <w:p w14:paraId="18266EF1">
            <w:pPr>
              <w:autoSpaceDE w:val="0"/>
              <w:autoSpaceDN w:val="0"/>
              <w:adjustRightInd w:val="0"/>
              <w:spacing w:line="360" w:lineRule="auto"/>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只</w:t>
            </w:r>
          </w:p>
        </w:tc>
      </w:tr>
      <w:tr w14:paraId="1E5A2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14:paraId="15AD65B5">
            <w:pPr>
              <w:autoSpaceDE w:val="0"/>
              <w:autoSpaceDN w:val="0"/>
              <w:adjustRightInd w:val="0"/>
              <w:spacing w:line="360" w:lineRule="auto"/>
              <w:rPr>
                <w:rFonts w:hint="eastAsia" w:ascii="宋体" w:hAnsi="宋体" w:eastAsia="宋体" w:cs="宋体"/>
                <w:kern w:val="0"/>
                <w:sz w:val="18"/>
                <w:szCs w:val="18"/>
              </w:rPr>
            </w:pPr>
            <w:r>
              <w:rPr>
                <w:rFonts w:hint="eastAsia" w:ascii="宋体" w:hAnsi="宋体" w:eastAsia="宋体" w:cs="宋体"/>
                <w:kern w:val="0"/>
                <w:sz w:val="18"/>
                <w:szCs w:val="18"/>
              </w:rPr>
              <w:t>15</w:t>
            </w:r>
          </w:p>
        </w:tc>
        <w:tc>
          <w:tcPr>
            <w:tcW w:w="2803" w:type="dxa"/>
            <w:noWrap w:val="0"/>
            <w:vAlign w:val="top"/>
          </w:tcPr>
          <w:p w14:paraId="085E0EB0">
            <w:pPr>
              <w:autoSpaceDE w:val="0"/>
              <w:autoSpaceDN w:val="0"/>
              <w:adjustRightInd w:val="0"/>
              <w:spacing w:line="360" w:lineRule="auto"/>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通水橡皮管</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2米</w:t>
            </w:r>
            <w:r>
              <w:rPr>
                <w:rFonts w:hint="eastAsia" w:ascii="宋体" w:hAnsi="宋体" w:eastAsia="宋体" w:cs="宋体"/>
                <w:kern w:val="0"/>
                <w:sz w:val="18"/>
                <w:szCs w:val="18"/>
                <w:lang w:eastAsia="zh-CN"/>
              </w:rPr>
              <w:t>）</w:t>
            </w:r>
          </w:p>
        </w:tc>
        <w:tc>
          <w:tcPr>
            <w:tcW w:w="885" w:type="dxa"/>
            <w:noWrap w:val="0"/>
            <w:vAlign w:val="top"/>
          </w:tcPr>
          <w:p w14:paraId="5608BDDD">
            <w:pPr>
              <w:autoSpaceDE w:val="0"/>
              <w:autoSpaceDN w:val="0"/>
              <w:adjustRightInd w:val="0"/>
              <w:spacing w:line="360" w:lineRule="auto"/>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2根</w:t>
            </w:r>
          </w:p>
        </w:tc>
        <w:tc>
          <w:tcPr>
            <w:tcW w:w="735" w:type="dxa"/>
            <w:noWrap w:val="0"/>
            <w:vAlign w:val="top"/>
          </w:tcPr>
          <w:p w14:paraId="57E9517B">
            <w:pPr>
              <w:autoSpaceDE w:val="0"/>
              <w:autoSpaceDN w:val="0"/>
              <w:adjustRightInd w:val="0"/>
              <w:spacing w:line="360" w:lineRule="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w:t>
            </w:r>
          </w:p>
        </w:tc>
        <w:tc>
          <w:tcPr>
            <w:tcW w:w="2597" w:type="dxa"/>
            <w:noWrap w:val="0"/>
            <w:vAlign w:val="top"/>
          </w:tcPr>
          <w:p w14:paraId="0A668A2F">
            <w:pPr>
              <w:autoSpaceDE w:val="0"/>
              <w:autoSpaceDN w:val="0"/>
              <w:adjustRightInd w:val="0"/>
              <w:spacing w:line="360" w:lineRule="auto"/>
              <w:rPr>
                <w:rFonts w:hint="eastAsia" w:ascii="宋体" w:hAnsi="宋体" w:eastAsia="宋体" w:cs="宋体"/>
                <w:kern w:val="0"/>
                <w:sz w:val="18"/>
                <w:szCs w:val="18"/>
              </w:rPr>
            </w:pPr>
            <w:r>
              <w:rPr>
                <w:rFonts w:hint="eastAsia" w:ascii="宋体" w:hAnsi="宋体" w:eastAsia="宋体" w:cs="宋体"/>
                <w:kern w:val="0"/>
                <w:sz w:val="18"/>
                <w:szCs w:val="18"/>
              </w:rPr>
              <w:t>镊子</w:t>
            </w:r>
          </w:p>
        </w:tc>
        <w:tc>
          <w:tcPr>
            <w:tcW w:w="854" w:type="dxa"/>
            <w:noWrap w:val="0"/>
            <w:vAlign w:val="top"/>
          </w:tcPr>
          <w:p w14:paraId="758CFFF5">
            <w:pPr>
              <w:autoSpaceDE w:val="0"/>
              <w:autoSpaceDN w:val="0"/>
              <w:adjustRightInd w:val="0"/>
              <w:spacing w:line="360" w:lineRule="auto"/>
              <w:rPr>
                <w:rFonts w:hint="eastAsia" w:ascii="宋体" w:hAnsi="宋体" w:eastAsia="宋体" w:cs="宋体"/>
                <w:kern w:val="0"/>
                <w:sz w:val="18"/>
                <w:szCs w:val="18"/>
              </w:rPr>
            </w:pPr>
            <w:r>
              <w:rPr>
                <w:rFonts w:hint="eastAsia" w:ascii="宋体" w:hAnsi="宋体" w:eastAsia="宋体" w:cs="宋体"/>
                <w:kern w:val="0"/>
                <w:sz w:val="18"/>
                <w:szCs w:val="18"/>
              </w:rPr>
              <w:t>1把</w:t>
            </w:r>
          </w:p>
        </w:tc>
      </w:tr>
    </w:tbl>
    <w:p w14:paraId="03E63C6F">
      <w:pPr>
        <w:spacing w:line="360" w:lineRule="auto"/>
        <w:rPr>
          <w:rFonts w:hint="eastAsia" w:eastAsiaTheme="minorEastAsia"/>
          <w:color w:val="000000" w:themeColor="text1"/>
          <w:lang w:eastAsia="zh-CN"/>
          <w14:textFill>
            <w14:solidFill>
              <w14:schemeClr w14:val="tx1"/>
            </w14:solidFill>
          </w14:textFill>
        </w:rPr>
      </w:pPr>
    </w:p>
    <w:p w14:paraId="1F2511D0">
      <w:pPr>
        <w:pStyle w:val="7"/>
        <w:pBdr>
          <w:bottom w:val="double" w:color="auto" w:sz="8" w:space="1"/>
        </w:pBdr>
        <w:jc w:val="left"/>
        <w:rPr>
          <w:rFonts w:hint="eastAsia" w:eastAsia="宋体"/>
        </w:rPr>
      </w:pPr>
      <w:r>
        <w:rPr>
          <w:rFonts w:hint="eastAsia"/>
          <w:sz w:val="52"/>
          <w:szCs w:val="52"/>
        </w:rPr>
        <w:t xml:space="preserve"> </w:t>
      </w:r>
    </w:p>
    <w:p w14:paraId="6FEAF8A4">
      <w:pPr>
        <w:spacing w:line="360" w:lineRule="auto"/>
        <w:rPr>
          <w:rFonts w:hint="eastAsia"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drawing>
          <wp:inline distT="0" distB="0" distL="114300" distR="114300">
            <wp:extent cx="5266690" cy="5759450"/>
            <wp:effectExtent l="0" t="0" r="10160" b="12700"/>
            <wp:docPr id="4" name="图片 4" descr="4a6bfe81c81b43d255999e4d1d500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a6bfe81c81b43d255999e4d1d5001a"/>
                    <pic:cNvPicPr>
                      <a:picLocks noChangeAspect="1"/>
                    </pic:cNvPicPr>
                  </pic:nvPicPr>
                  <pic:blipFill>
                    <a:blip r:embed="rId5"/>
                    <a:stretch>
                      <a:fillRect/>
                    </a:stretch>
                  </pic:blipFill>
                  <pic:spPr>
                    <a:xfrm>
                      <a:off x="0" y="0"/>
                      <a:ext cx="5266690" cy="5759450"/>
                    </a:xfrm>
                    <a:prstGeom prst="rect">
                      <a:avLst/>
                    </a:prstGeom>
                  </pic:spPr>
                </pic:pic>
              </a:graphicData>
            </a:graphic>
          </wp:inline>
        </w:drawing>
      </w:r>
      <w:bookmarkStart w:id="0" w:name="_GoBack"/>
      <w:bookmarkEnd w:id="0"/>
    </w:p>
    <w:p w14:paraId="6228D4E4">
      <w:pPr>
        <w:pStyle w:val="8"/>
        <w:shd w:val="clear" w:color="auto" w:fill="FFFFFF"/>
        <w:spacing w:before="0" w:beforeAutospacing="0" w:after="0" w:afterAutospacing="0" w:line="360" w:lineRule="auto"/>
        <w:rPr>
          <w:rFonts w:ascii="Arial" w:hAnsi="Arial" w:cs="Arial"/>
          <w:color w:val="333333"/>
          <w:sz w:val="18"/>
          <w:szCs w:val="18"/>
        </w:rPr>
      </w:pPr>
      <w:r>
        <w:rPr>
          <w:rFonts w:hint="eastAsia" w:ascii="Arial" w:hAnsi="Arial"/>
          <w:color w:val="333333"/>
          <w:sz w:val="18"/>
          <w:szCs w:val="18"/>
        </w:rPr>
        <w:t>售后说明</w:t>
      </w:r>
    </w:p>
    <w:p w14:paraId="68044772">
      <w:pPr>
        <w:pStyle w:val="8"/>
        <w:numPr>
          <w:ilvl w:val="0"/>
          <w:numId w:val="3"/>
        </w:numPr>
        <w:shd w:val="clear" w:color="auto" w:fill="FFFFFF"/>
        <w:spacing w:before="0" w:beforeAutospacing="0" w:after="0" w:afterAutospacing="0" w:line="360" w:lineRule="auto"/>
        <w:rPr>
          <w:rFonts w:ascii="Arial" w:hAnsi="Arial" w:cs="Arial"/>
          <w:color w:val="333333"/>
          <w:sz w:val="18"/>
          <w:szCs w:val="18"/>
        </w:rPr>
      </w:pPr>
      <w:r>
        <w:rPr>
          <w:rFonts w:hint="eastAsia" w:ascii="Arial" w:hAnsi="Arial"/>
          <w:color w:val="333333"/>
          <w:sz w:val="18"/>
          <w:szCs w:val="18"/>
        </w:rPr>
        <w:t>产品自出厂之日起保修一年（人为造成故障除外）。</w:t>
      </w:r>
    </w:p>
    <w:p w14:paraId="5A12FD6D">
      <w:pPr>
        <w:pStyle w:val="8"/>
        <w:numPr>
          <w:ilvl w:val="0"/>
          <w:numId w:val="3"/>
        </w:numPr>
        <w:shd w:val="clear" w:color="auto" w:fill="FFFFFF"/>
        <w:spacing w:before="0" w:beforeAutospacing="0" w:after="0" w:afterAutospacing="0" w:line="360" w:lineRule="auto"/>
        <w:rPr>
          <w:rFonts w:ascii="Arial" w:hAnsi="Arial" w:cs="Arial"/>
          <w:color w:val="333333"/>
          <w:sz w:val="18"/>
          <w:szCs w:val="18"/>
        </w:rPr>
      </w:pPr>
      <w:r>
        <w:rPr>
          <w:rFonts w:hint="eastAsia" w:ascii="Arial" w:hAnsi="Arial"/>
          <w:color w:val="333333"/>
          <w:sz w:val="18"/>
          <w:szCs w:val="18"/>
        </w:rPr>
        <w:t>生产厂为用户提供产品终身技术服务。</w:t>
      </w:r>
    </w:p>
    <w:p w14:paraId="203A4AE1">
      <w:pPr>
        <w:pStyle w:val="8"/>
        <w:numPr>
          <w:ilvl w:val="0"/>
          <w:numId w:val="3"/>
        </w:numPr>
        <w:shd w:val="clear" w:color="auto" w:fill="FFFFFF"/>
        <w:spacing w:before="0" w:beforeAutospacing="0" w:after="0" w:afterAutospacing="0" w:line="360" w:lineRule="auto"/>
        <w:rPr>
          <w:rFonts w:ascii="Arial" w:hAnsi="Arial" w:cs="Arial"/>
          <w:color w:val="333333"/>
          <w:sz w:val="18"/>
          <w:szCs w:val="18"/>
        </w:rPr>
      </w:pPr>
      <w:r>
        <w:rPr>
          <w:rFonts w:hint="eastAsia" w:ascii="Arial" w:hAnsi="Arial"/>
          <w:color w:val="333333"/>
          <w:sz w:val="18"/>
          <w:szCs w:val="18"/>
        </w:rPr>
        <w:t>软件：中英文自由转换，终身免费升级。</w:t>
      </w:r>
    </w:p>
    <w:p w14:paraId="3CEFDCC3">
      <w:pPr>
        <w:pStyle w:val="8"/>
        <w:numPr>
          <w:ilvl w:val="0"/>
          <w:numId w:val="3"/>
        </w:numPr>
        <w:shd w:val="clear" w:color="auto" w:fill="FFFFFF"/>
        <w:spacing w:before="0" w:beforeAutospacing="0" w:after="0" w:afterAutospacing="0" w:line="360" w:lineRule="auto"/>
        <w:rPr>
          <w:rFonts w:ascii="Arial" w:hAnsi="Arial" w:cs="Arial"/>
          <w:color w:val="333333"/>
          <w:sz w:val="18"/>
          <w:szCs w:val="18"/>
        </w:rPr>
      </w:pPr>
      <w:r>
        <w:rPr>
          <w:rFonts w:hint="eastAsia" w:ascii="Arial" w:hAnsi="Arial"/>
          <w:color w:val="333333"/>
          <w:sz w:val="18"/>
          <w:szCs w:val="18"/>
        </w:rPr>
        <w:t>上门安装培训</w:t>
      </w:r>
    </w:p>
    <w:p w14:paraId="502E7012">
      <w:pPr>
        <w:rPr>
          <w:rFonts w:hint="eastAsia"/>
          <w:color w:val="000000" w:themeColor="text1"/>
          <w14:textFill>
            <w14:solidFill>
              <w14:schemeClr w14:val="tx1"/>
            </w14:solidFill>
          </w14:textFill>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HiddenHorzOCR">
    <w:altName w:val="Yu Gothic"/>
    <w:panose1 w:val="00000000000000000000"/>
    <w:charset w:val="80"/>
    <w:family w:val="auto"/>
    <w:pitch w:val="default"/>
    <w:sig w:usb0="00000000" w:usb1="00000000" w:usb2="00000010" w:usb3="00000000" w:csb0="00020000" w:csb1="00000000"/>
  </w:font>
  <w:font w:name="楷体">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F8B05">
    <w:pPr>
      <w:pStyle w:val="7"/>
      <w:rPr>
        <w:rFonts w:hint="eastAsia" w:eastAsiaTheme="minorEastAsia"/>
        <w:lang w:eastAsia="zh-CN"/>
      </w:rPr>
    </w:pPr>
    <w:r>
      <w:rPr>
        <w:rFonts w:hint="eastAsia" w:eastAsiaTheme="minorEastAsia"/>
        <w:lang w:eastAsia="zh-CN"/>
      </w:rPr>
      <w:drawing>
        <wp:inline distT="0" distB="0" distL="114300" distR="114300">
          <wp:extent cx="5095875" cy="704850"/>
          <wp:effectExtent l="0" t="0" r="9525" b="11430"/>
          <wp:docPr id="2" name="图片 2" descr="1a5f56c66d48209d882b8aa017471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a5f56c66d48209d882b8aa017471e9"/>
                  <pic:cNvPicPr>
                    <a:picLocks noChangeAspect="1"/>
                  </pic:cNvPicPr>
                </pic:nvPicPr>
                <pic:blipFill>
                  <a:blip r:embed="rId1"/>
                  <a:stretch>
                    <a:fillRect/>
                  </a:stretch>
                </pic:blipFill>
                <pic:spPr>
                  <a:xfrm>
                    <a:off x="0" y="0"/>
                    <a:ext cx="5095875" cy="7048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5D8D54"/>
    <w:multiLevelType w:val="singleLevel"/>
    <w:tmpl w:val="485D8D54"/>
    <w:lvl w:ilvl="0" w:tentative="0">
      <w:start w:val="1"/>
      <w:numFmt w:val="decimal"/>
      <w:suff w:val="nothing"/>
      <w:lvlText w:val="%1、"/>
      <w:lvlJc w:val="left"/>
    </w:lvl>
  </w:abstractNum>
  <w:abstractNum w:abstractNumId="1">
    <w:nsid w:val="50D53D68"/>
    <w:multiLevelType w:val="multilevel"/>
    <w:tmpl w:val="50D53D68"/>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5C9F7BC3"/>
    <w:multiLevelType w:val="multilevel"/>
    <w:tmpl w:val="5C9F7BC3"/>
    <w:lvl w:ilvl="0" w:tentative="0">
      <w:start w:val="0"/>
      <w:numFmt w:val="bullet"/>
      <w:lvlText w:val="☆"/>
      <w:lvlJc w:val="left"/>
      <w:pPr>
        <w:tabs>
          <w:tab w:val="left" w:pos="630"/>
        </w:tabs>
        <w:ind w:left="630" w:hanging="420"/>
      </w:pPr>
      <w:rPr>
        <w:rFonts w:hint="eastAsia" w:ascii="楷体_GB2312" w:hAnsi="ˎ̥" w:eastAsia="楷体_GB2312" w:cs="Times New Roman"/>
        <w:color w:val="013780"/>
        <w:sz w:val="21"/>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3ODE0NWZkOGY0NGI0YWZkYTMwMjYzNmZiMTM3ODgifQ=="/>
  </w:docVars>
  <w:rsids>
    <w:rsidRoot w:val="00172A27"/>
    <w:rsid w:val="001714D4"/>
    <w:rsid w:val="00172A27"/>
    <w:rsid w:val="00202ACF"/>
    <w:rsid w:val="00470BE0"/>
    <w:rsid w:val="004F7AAD"/>
    <w:rsid w:val="006225D5"/>
    <w:rsid w:val="0076235A"/>
    <w:rsid w:val="00D53C63"/>
    <w:rsid w:val="00EF5F6D"/>
    <w:rsid w:val="01A544B3"/>
    <w:rsid w:val="0369384E"/>
    <w:rsid w:val="067B1DD3"/>
    <w:rsid w:val="08401539"/>
    <w:rsid w:val="0AF61CF9"/>
    <w:rsid w:val="0BC569F6"/>
    <w:rsid w:val="0EA0188B"/>
    <w:rsid w:val="13556779"/>
    <w:rsid w:val="14FF1D48"/>
    <w:rsid w:val="15C70A44"/>
    <w:rsid w:val="241214E1"/>
    <w:rsid w:val="29D525B9"/>
    <w:rsid w:val="2AE97D1A"/>
    <w:rsid w:val="2CC85F9B"/>
    <w:rsid w:val="37A724C7"/>
    <w:rsid w:val="3A5A052C"/>
    <w:rsid w:val="3E8B0447"/>
    <w:rsid w:val="4218782A"/>
    <w:rsid w:val="45DF7972"/>
    <w:rsid w:val="460E765C"/>
    <w:rsid w:val="46643DBD"/>
    <w:rsid w:val="475A5F83"/>
    <w:rsid w:val="47757409"/>
    <w:rsid w:val="4A781269"/>
    <w:rsid w:val="4B3F45FD"/>
    <w:rsid w:val="4BFA57FB"/>
    <w:rsid w:val="4E2A1903"/>
    <w:rsid w:val="53F06E8D"/>
    <w:rsid w:val="55333473"/>
    <w:rsid w:val="5B1A1168"/>
    <w:rsid w:val="5D862482"/>
    <w:rsid w:val="601313EA"/>
    <w:rsid w:val="615F2EAC"/>
    <w:rsid w:val="63C27722"/>
    <w:rsid w:val="644A17C8"/>
    <w:rsid w:val="650049A6"/>
    <w:rsid w:val="68BD5C22"/>
    <w:rsid w:val="698C05B6"/>
    <w:rsid w:val="6B406CE5"/>
    <w:rsid w:val="6F2319BD"/>
    <w:rsid w:val="71E845A2"/>
    <w:rsid w:val="740A2186"/>
    <w:rsid w:val="740C19CB"/>
    <w:rsid w:val="756031C7"/>
    <w:rsid w:val="768E6340"/>
    <w:rsid w:val="7AEE4AA7"/>
    <w:rsid w:val="7D340739"/>
    <w:rsid w:val="7E5F5BF0"/>
    <w:rsid w:val="7F8E0C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216" w:lineRule="auto"/>
      <w:outlineLvl w:val="0"/>
    </w:pPr>
    <w:rPr>
      <w:rFonts w:cs="黑体"/>
      <w:b/>
      <w:kern w:val="44"/>
      <w:sz w:val="30"/>
    </w:rPr>
  </w:style>
  <w:style w:type="paragraph" w:styleId="3">
    <w:name w:val="heading 2"/>
    <w:basedOn w:val="1"/>
    <w:next w:val="1"/>
    <w:unhideWhenUsed/>
    <w:qFormat/>
    <w:uiPriority w:val="0"/>
    <w:pPr>
      <w:keepNext/>
      <w:keepLines/>
      <w:spacing w:line="173" w:lineRule="auto"/>
      <w:outlineLvl w:val="1"/>
    </w:pPr>
    <w:rPr>
      <w:rFonts w:ascii="Arial" w:hAnsi="Arial" w:eastAsia="黑体"/>
      <w:b/>
      <w:sz w:val="28"/>
    </w:rPr>
  </w:style>
  <w:style w:type="paragraph" w:styleId="4">
    <w:name w:val="heading 3"/>
    <w:basedOn w:val="1"/>
    <w:next w:val="1"/>
    <w:unhideWhenUsed/>
    <w:qFormat/>
    <w:uiPriority w:val="0"/>
    <w:pPr>
      <w:keepNext/>
      <w:keepLines/>
      <w:spacing w:line="173" w:lineRule="auto"/>
      <w:outlineLvl w:val="2"/>
    </w:pPr>
    <w:rPr>
      <w:rFonts w:eastAsia="黑体"/>
      <w:b/>
      <w:sz w:val="2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3"/>
    <w:autoRedefine/>
    <w:qFormat/>
    <w:uiPriority w:val="0"/>
    <w:rPr>
      <w:sz w:val="18"/>
      <w:szCs w:val="18"/>
    </w:rPr>
  </w:style>
  <w:style w:type="paragraph" w:styleId="6">
    <w:name w:val="footer"/>
    <w:basedOn w:val="1"/>
    <w:link w:val="14"/>
    <w:autoRedefine/>
    <w:qFormat/>
    <w:uiPriority w:val="0"/>
    <w:pPr>
      <w:tabs>
        <w:tab w:val="center" w:pos="4153"/>
        <w:tab w:val="right" w:pos="8306"/>
      </w:tabs>
      <w:snapToGrid w:val="0"/>
      <w:jc w:val="left"/>
    </w:pPr>
    <w:rPr>
      <w:sz w:val="18"/>
      <w:szCs w:val="18"/>
    </w:rPr>
  </w:style>
  <w:style w:type="paragraph" w:styleId="7">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customStyle="1" w:styleId="13">
    <w:name w:val="批注框文本 Char"/>
    <w:basedOn w:val="11"/>
    <w:link w:val="5"/>
    <w:qFormat/>
    <w:uiPriority w:val="0"/>
    <w:rPr>
      <w:rFonts w:asciiTheme="minorHAnsi" w:hAnsiTheme="minorHAnsi" w:eastAsiaTheme="minorEastAsia" w:cstheme="minorBidi"/>
      <w:kern w:val="2"/>
      <w:sz w:val="18"/>
      <w:szCs w:val="18"/>
    </w:rPr>
  </w:style>
  <w:style w:type="character" w:customStyle="1" w:styleId="14">
    <w:name w:val="页脚 Char"/>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Kingsoft</Company>
  <Pages>3</Pages>
  <Words>929</Words>
  <Characters>1091</Characters>
  <Lines>9</Lines>
  <Paragraphs>2</Paragraphs>
  <TotalTime>1</TotalTime>
  <ScaleCrop>false</ScaleCrop>
  <LinksUpToDate>false</LinksUpToDate>
  <CharactersWithSpaces>1198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s影</cp:lastModifiedBy>
  <dcterms:modified xsi:type="dcterms:W3CDTF">2024-06-15T05:40:09Z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516A3B0B410C4C4684D447D58F96F1E3_13</vt:lpwstr>
  </property>
</Properties>
</file>