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DB6EDA">
      <w:pPr>
        <w:rPr>
          <w:rFonts w:hint="default"/>
          <w:sz w:val="32"/>
          <w:szCs w:val="32"/>
          <w:lang w:val="en-US"/>
        </w:rPr>
      </w:pPr>
      <w:r>
        <w:rPr>
          <w:rFonts w:hint="eastAsia"/>
          <w:color w:val="70AD47"/>
          <w:sz w:val="32"/>
          <w:szCs w:val="32"/>
        </w:rPr>
        <w:t xml:space="preserve">               </w:t>
      </w:r>
      <w:r>
        <w:rPr>
          <w:rFonts w:hint="eastAsia"/>
          <w:sz w:val="32"/>
          <w:szCs w:val="32"/>
        </w:rPr>
        <w:t>差示扫描量热仪</w:t>
      </w:r>
      <w:r>
        <w:rPr>
          <w:rFonts w:hint="eastAsia"/>
          <w:sz w:val="32"/>
          <w:szCs w:val="32"/>
          <w:lang w:val="en-US" w:eastAsia="zh-CN"/>
        </w:rPr>
        <w:t>(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WF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DSC-1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150/1450</w:t>
      </w:r>
      <w:r>
        <w:rPr>
          <w:rFonts w:hint="eastAsia"/>
          <w:color w:val="auto"/>
          <w:sz w:val="32"/>
          <w:szCs w:val="32"/>
          <w:lang w:val="en-US" w:eastAsia="zh-CN"/>
        </w:rPr>
        <w:t>)</w:t>
      </w:r>
    </w:p>
    <w:p w14:paraId="6C2CE042">
      <w:pPr>
        <w:spacing w:line="120" w:lineRule="auto"/>
        <w:ind w:firstLine="390"/>
        <w:rPr>
          <w:rFonts w:ascii="宋体" w:hAnsi="宋体" w:eastAsia="宋体" w:cs="宋体"/>
          <w:sz w:val="18"/>
          <w:szCs w:val="18"/>
        </w:rPr>
      </w:pPr>
    </w:p>
    <w:p w14:paraId="319BD77C">
      <w:pPr>
        <w:spacing w:line="120" w:lineRule="auto"/>
        <w:ind w:firstLine="39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差示扫描量热法（DSC）作为一种可控程序温度下的热效应的经典热分析方法，在当今各类材料与化学领域的研究开发、工艺优化、质检质控与失效分析等各种场合早已得到了广泛的应用。利用DSC方法，我们能够研究无机材料的相转变、高分子材料熔融、结晶过程、药物的多晶型现象、油脂等食品的固/液相比例等。</w:t>
      </w:r>
    </w:p>
    <w:p w14:paraId="5A483884">
      <w:pPr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sz w:val="18"/>
          <w:szCs w:val="18"/>
          <w:shd w:val="clear" w:color="FFFFFF" w:fill="D9D9D9"/>
        </w:rPr>
        <w:t>主要特点</w:t>
      </w:r>
    </w:p>
    <w:p w14:paraId="1C13845D">
      <w:pPr>
        <w:numPr>
          <w:ilvl w:val="0"/>
          <w:numId w:val="1"/>
        </w:numPr>
        <w:ind w:left="0" w:firstLine="420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操作简单，无需任何检测经验 ，只需少量培训     </w:t>
      </w:r>
    </w:p>
    <w:p w14:paraId="6CA7F527">
      <w:pPr>
        <w:numPr>
          <w:ilvl w:val="0"/>
          <w:numId w:val="1"/>
        </w:numPr>
        <w:ind w:left="0" w:firstLine="420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软件适用各分辨率电脑屏                      </w:t>
      </w:r>
    </w:p>
    <w:p w14:paraId="13E80383">
      <w:pPr>
        <w:numPr>
          <w:ilvl w:val="0"/>
          <w:numId w:val="1"/>
        </w:numPr>
        <w:ind w:left="0" w:firstLine="420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双温度探头，确保高精度和重复性</w:t>
      </w:r>
    </w:p>
    <w:p w14:paraId="5C172AC9">
      <w:pPr>
        <w:numPr>
          <w:ilvl w:val="0"/>
          <w:numId w:val="1"/>
        </w:numPr>
        <w:ind w:left="0" w:firstLine="420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实验过程，无需人员看管</w:t>
      </w:r>
    </w:p>
    <w:p w14:paraId="29B12040">
      <w:pPr>
        <w:numPr>
          <w:ilvl w:val="0"/>
          <w:numId w:val="1"/>
        </w:numPr>
        <w:ind w:left="0" w:firstLine="42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数字气体质量流量计自动切换两路气</w:t>
      </w:r>
      <w:r>
        <w:rPr>
          <w:rFonts w:hint="eastAsia" w:ascii="宋体" w:hAnsi="宋体" w:eastAsia="宋体" w:cs="宋体"/>
          <w:sz w:val="18"/>
          <w:szCs w:val="18"/>
        </w:rPr>
        <w:t>体</w:t>
      </w:r>
      <w:r>
        <w:rPr>
          <w:rFonts w:ascii="宋体" w:hAnsi="宋体" w:eastAsia="宋体" w:cs="宋体"/>
          <w:sz w:val="18"/>
          <w:szCs w:val="18"/>
        </w:rPr>
        <w:t>流量</w:t>
      </w:r>
    </w:p>
    <w:p w14:paraId="1DE87CD1">
      <w:pPr>
        <w:numPr>
          <w:ilvl w:val="0"/>
          <w:numId w:val="1"/>
        </w:numPr>
        <w:ind w:left="0" w:firstLine="420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软件可免费在线升级</w:t>
      </w:r>
    </w:p>
    <w:p w14:paraId="797FAD4F">
      <w:pPr>
        <w:numPr>
          <w:ilvl w:val="0"/>
          <w:numId w:val="1"/>
        </w:numPr>
        <w:ind w:left="0" w:firstLine="420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七寸大屏幕液晶显示，图谱、曲线一目了然</w:t>
      </w:r>
    </w:p>
    <w:p w14:paraId="4983B537">
      <w:pPr>
        <w:ind w:firstLine="390"/>
        <w:rPr>
          <w:rFonts w:ascii="宋体" w:hAnsi="宋体" w:eastAsia="宋体" w:cs="宋体"/>
          <w:sz w:val="18"/>
          <w:szCs w:val="18"/>
        </w:rPr>
      </w:pPr>
    </w:p>
    <w:p w14:paraId="04AF44E9">
      <w:pPr>
        <w:spacing w:line="480" w:lineRule="auto"/>
        <w:jc w:val="left"/>
        <w:rPr>
          <w:rFonts w:ascii="宋体" w:hAnsi="宋体" w:eastAsia="宋体" w:cs="宋体"/>
          <w:b/>
          <w:bCs/>
          <w:sz w:val="18"/>
          <w:szCs w:val="18"/>
        </w:rPr>
      </w:pPr>
      <w:r>
        <w:rPr>
          <w:rFonts w:ascii="宋体" w:hAnsi="宋体" w:eastAsia="宋体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1295400</wp:posOffset>
            </wp:positionH>
            <wp:positionV relativeFrom="paragraph">
              <wp:posOffset>6743065</wp:posOffset>
            </wp:positionV>
            <wp:extent cx="5273040" cy="3163570"/>
            <wp:effectExtent l="0" t="0" r="3810" b="17780"/>
            <wp:wrapNone/>
            <wp:docPr id="3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1635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18"/>
          <w:szCs w:val="18"/>
          <w:shd w:val="clear" w:color="FFFFFF" w:fill="D9D9D9"/>
        </w:rPr>
        <w:t>技术参数</w:t>
      </w:r>
    </w:p>
    <w:tbl>
      <w:tblPr>
        <w:tblStyle w:val="4"/>
        <w:tblW w:w="7390" w:type="dxa"/>
        <w:tblInd w:w="5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2048"/>
        <w:gridCol w:w="817"/>
        <w:gridCol w:w="650"/>
        <w:gridCol w:w="2150"/>
      </w:tblGrid>
      <w:tr w14:paraId="560DF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725" w:type="dxa"/>
          </w:tcPr>
          <w:p w14:paraId="3C6C9210">
            <w:pPr>
              <w:spacing w:line="480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DSC量程</w:t>
            </w:r>
          </w:p>
        </w:tc>
        <w:tc>
          <w:tcPr>
            <w:tcW w:w="2048" w:type="dxa"/>
          </w:tcPr>
          <w:p w14:paraId="7237C7AC">
            <w:pPr>
              <w:spacing w:line="480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0～±200mW</w:t>
            </w:r>
          </w:p>
        </w:tc>
        <w:tc>
          <w:tcPr>
            <w:tcW w:w="1467" w:type="dxa"/>
            <w:gridSpan w:val="2"/>
          </w:tcPr>
          <w:p w14:paraId="26684A8C">
            <w:pPr>
              <w:spacing w:line="480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数据接口</w:t>
            </w:r>
          </w:p>
        </w:tc>
        <w:tc>
          <w:tcPr>
            <w:tcW w:w="2150" w:type="dxa"/>
          </w:tcPr>
          <w:p w14:paraId="1C4B11C8">
            <w:pPr>
              <w:spacing w:line="480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USB标准接口、配套软件</w:t>
            </w:r>
          </w:p>
        </w:tc>
      </w:tr>
      <w:tr w14:paraId="5DE87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725" w:type="dxa"/>
          </w:tcPr>
          <w:p w14:paraId="1754E085">
            <w:pPr>
              <w:spacing w:line="360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升温速率</w:t>
            </w:r>
          </w:p>
        </w:tc>
        <w:tc>
          <w:tcPr>
            <w:tcW w:w="2048" w:type="dxa"/>
          </w:tcPr>
          <w:p w14:paraId="3EBAFCDF">
            <w:pPr>
              <w:spacing w:line="360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0.1</w:t>
            </w:r>
            <w:r>
              <w:rPr>
                <w:rFonts w:ascii="宋体" w:hAnsi="宋体" w:eastAsia="宋体" w:cs="宋体"/>
                <w:sz w:val="18"/>
                <w:szCs w:val="18"/>
              </w:rPr>
              <w:t>～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50℃/min</w:t>
            </w:r>
          </w:p>
        </w:tc>
        <w:tc>
          <w:tcPr>
            <w:tcW w:w="1467" w:type="dxa"/>
            <w:gridSpan w:val="2"/>
          </w:tcPr>
          <w:p w14:paraId="17D8D9C7">
            <w:pPr>
              <w:spacing w:line="360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温度分辨率</w:t>
            </w:r>
          </w:p>
        </w:tc>
        <w:tc>
          <w:tcPr>
            <w:tcW w:w="2150" w:type="dxa"/>
          </w:tcPr>
          <w:p w14:paraId="093605F3">
            <w:pPr>
              <w:spacing w:line="360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0.01℃</w:t>
            </w:r>
          </w:p>
        </w:tc>
      </w:tr>
      <w:tr w14:paraId="65698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725" w:type="dxa"/>
          </w:tcPr>
          <w:p w14:paraId="4A9E6292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/>
              </w:rPr>
              <w:drawing>
                <wp:anchor distT="0" distB="0" distL="114300" distR="114300" simplePos="0" relativeHeight="251660288" behindDoc="1" locked="0" layoutInCell="0" allowOverlap="1">
                  <wp:simplePos x="0" y="0"/>
                  <wp:positionH relativeFrom="column">
                    <wp:posOffset>-1318260</wp:posOffset>
                  </wp:positionH>
                  <wp:positionV relativeFrom="paragraph">
                    <wp:posOffset>-8115300</wp:posOffset>
                  </wp:positionV>
                  <wp:extent cx="2488565" cy="1492885"/>
                  <wp:effectExtent l="0" t="0" r="6985" b="12065"/>
                  <wp:wrapNone/>
                  <wp:docPr id="37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8565" cy="1492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温度精度</w:t>
            </w:r>
          </w:p>
        </w:tc>
        <w:tc>
          <w:tcPr>
            <w:tcW w:w="2048" w:type="dxa"/>
          </w:tcPr>
          <w:p w14:paraId="01251569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幼圆" w:hAnsi="幼圆" w:eastAsia="幼圆" w:cs="幼圆"/>
                <w:sz w:val="18"/>
                <w:szCs w:val="18"/>
              </w:rPr>
              <w:t>±0.1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℃</w:t>
            </w:r>
          </w:p>
        </w:tc>
        <w:tc>
          <w:tcPr>
            <w:tcW w:w="1467" w:type="dxa"/>
            <w:gridSpan w:val="2"/>
          </w:tcPr>
          <w:p w14:paraId="49DAFE8E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温度重复性</w:t>
            </w:r>
          </w:p>
        </w:tc>
        <w:tc>
          <w:tcPr>
            <w:tcW w:w="2150" w:type="dxa"/>
          </w:tcPr>
          <w:p w14:paraId="67D7711E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幼圆" w:hAnsi="幼圆" w:eastAsia="幼圆" w:cs="幼圆"/>
                <w:sz w:val="18"/>
                <w:szCs w:val="18"/>
              </w:rPr>
              <w:t>±0.1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℃</w:t>
            </w:r>
          </w:p>
        </w:tc>
      </w:tr>
      <w:tr w14:paraId="60512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725" w:type="dxa"/>
          </w:tcPr>
          <w:p w14:paraId="69EAC084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DSC精度</w:t>
            </w:r>
          </w:p>
        </w:tc>
        <w:tc>
          <w:tcPr>
            <w:tcW w:w="2048" w:type="dxa"/>
          </w:tcPr>
          <w:p w14:paraId="0919AB72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幼圆" w:hAnsi="幼圆" w:eastAsia="幼圆" w:cs="幼圆"/>
                <w:sz w:val="18"/>
                <w:szCs w:val="18"/>
              </w:rPr>
              <w:t>±2%</w:t>
            </w:r>
          </w:p>
        </w:tc>
        <w:tc>
          <w:tcPr>
            <w:tcW w:w="1467" w:type="dxa"/>
            <w:gridSpan w:val="2"/>
          </w:tcPr>
          <w:p w14:paraId="3493CC4E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DSC分辨率</w:t>
            </w:r>
          </w:p>
        </w:tc>
        <w:tc>
          <w:tcPr>
            <w:tcW w:w="2150" w:type="dxa"/>
          </w:tcPr>
          <w:p w14:paraId="2D93C927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0.001mW</w:t>
            </w:r>
          </w:p>
        </w:tc>
      </w:tr>
      <w:tr w14:paraId="63E0F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725" w:type="dxa"/>
          </w:tcPr>
          <w:p w14:paraId="17C40E53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DSC解析度</w:t>
            </w:r>
          </w:p>
        </w:tc>
        <w:tc>
          <w:tcPr>
            <w:tcW w:w="2048" w:type="dxa"/>
          </w:tcPr>
          <w:p w14:paraId="3ECE0B72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0.001mW</w:t>
            </w:r>
          </w:p>
        </w:tc>
        <w:tc>
          <w:tcPr>
            <w:tcW w:w="1467" w:type="dxa"/>
            <w:gridSpan w:val="2"/>
          </w:tcPr>
          <w:p w14:paraId="42A1B106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/>
              </w:rPr>
              <w:drawing>
                <wp:anchor distT="0" distB="0" distL="114300" distR="114300" simplePos="0" relativeHeight="251661312" behindDoc="1" locked="0" layoutInCell="0" allowOverlap="1">
                  <wp:simplePos x="0" y="0"/>
                  <wp:positionH relativeFrom="column">
                    <wp:posOffset>-814070</wp:posOffset>
                  </wp:positionH>
                  <wp:positionV relativeFrom="paragraph">
                    <wp:posOffset>-8484870</wp:posOffset>
                  </wp:positionV>
                  <wp:extent cx="2477135" cy="1486535"/>
                  <wp:effectExtent l="0" t="0" r="18415" b="18415"/>
                  <wp:wrapNone/>
                  <wp:docPr id="38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7135" cy="1486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控温方式</w:t>
            </w:r>
          </w:p>
        </w:tc>
        <w:tc>
          <w:tcPr>
            <w:tcW w:w="2150" w:type="dxa"/>
          </w:tcPr>
          <w:p w14:paraId="797A33DF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全程自动控制</w:t>
            </w:r>
          </w:p>
        </w:tc>
      </w:tr>
      <w:tr w14:paraId="3B33C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725" w:type="dxa"/>
          </w:tcPr>
          <w:p w14:paraId="4C14AD65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曲线扫描</w:t>
            </w:r>
          </w:p>
        </w:tc>
        <w:tc>
          <w:tcPr>
            <w:tcW w:w="2048" w:type="dxa"/>
          </w:tcPr>
          <w:p w14:paraId="1995AE3F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升温扫描</w:t>
            </w:r>
          </w:p>
        </w:tc>
        <w:tc>
          <w:tcPr>
            <w:tcW w:w="1467" w:type="dxa"/>
            <w:gridSpan w:val="2"/>
          </w:tcPr>
          <w:p w14:paraId="19E277D5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气氛控制</w:t>
            </w:r>
          </w:p>
        </w:tc>
        <w:tc>
          <w:tcPr>
            <w:tcW w:w="2150" w:type="dxa"/>
          </w:tcPr>
          <w:p w14:paraId="025F8A27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气体质量流量计</w:t>
            </w:r>
          </w:p>
        </w:tc>
      </w:tr>
      <w:tr w14:paraId="6EBB5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725" w:type="dxa"/>
          </w:tcPr>
          <w:p w14:paraId="282A01A7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显示方式</w:t>
            </w:r>
          </w:p>
        </w:tc>
        <w:tc>
          <w:tcPr>
            <w:tcW w:w="2048" w:type="dxa"/>
          </w:tcPr>
          <w:p w14:paraId="145A7637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24bit色，7寸触摸屏</w:t>
            </w:r>
          </w:p>
        </w:tc>
        <w:tc>
          <w:tcPr>
            <w:tcW w:w="1467" w:type="dxa"/>
            <w:gridSpan w:val="2"/>
          </w:tcPr>
          <w:p w14:paraId="3F35877E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工作电源</w:t>
            </w:r>
          </w:p>
        </w:tc>
        <w:tc>
          <w:tcPr>
            <w:tcW w:w="2150" w:type="dxa"/>
          </w:tcPr>
          <w:p w14:paraId="5A2FC939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AC220V  50Hz/60Hz</w:t>
            </w:r>
          </w:p>
        </w:tc>
      </w:tr>
      <w:tr w14:paraId="7D0A1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725" w:type="dxa"/>
          </w:tcPr>
          <w:p w14:paraId="73AC2E16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外形尺寸（w*d*h）</w:t>
            </w:r>
          </w:p>
        </w:tc>
        <w:tc>
          <w:tcPr>
            <w:tcW w:w="2048" w:type="dxa"/>
          </w:tcPr>
          <w:p w14:paraId="4F2B78D6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42*38*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42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cm</w:t>
            </w:r>
          </w:p>
        </w:tc>
        <w:tc>
          <w:tcPr>
            <w:tcW w:w="1467" w:type="dxa"/>
            <w:gridSpan w:val="2"/>
          </w:tcPr>
          <w:p w14:paraId="33F89CA1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净    重</w:t>
            </w:r>
          </w:p>
        </w:tc>
        <w:tc>
          <w:tcPr>
            <w:tcW w:w="2150" w:type="dxa"/>
          </w:tcPr>
          <w:p w14:paraId="61BA2B2F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KG</w:t>
            </w:r>
          </w:p>
        </w:tc>
      </w:tr>
      <w:tr w14:paraId="2896A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725" w:type="dxa"/>
          </w:tcPr>
          <w:p w14:paraId="5A0406E6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包装尺寸（w*d*h）</w:t>
            </w:r>
          </w:p>
        </w:tc>
        <w:tc>
          <w:tcPr>
            <w:tcW w:w="2048" w:type="dxa"/>
          </w:tcPr>
          <w:p w14:paraId="1254F51C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58*45*40</w:t>
            </w:r>
          </w:p>
        </w:tc>
        <w:tc>
          <w:tcPr>
            <w:tcW w:w="1467" w:type="dxa"/>
            <w:gridSpan w:val="2"/>
          </w:tcPr>
          <w:p w14:paraId="40E1D5E3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毛    重</w:t>
            </w:r>
          </w:p>
        </w:tc>
        <w:tc>
          <w:tcPr>
            <w:tcW w:w="2150" w:type="dxa"/>
          </w:tcPr>
          <w:p w14:paraId="3FE32D42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KG</w:t>
            </w:r>
          </w:p>
        </w:tc>
      </w:tr>
      <w:tr w14:paraId="3984A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725" w:type="dxa"/>
          </w:tcPr>
          <w:p w14:paraId="7FD239EC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温度范围</w:t>
            </w:r>
          </w:p>
        </w:tc>
        <w:tc>
          <w:tcPr>
            <w:tcW w:w="2048" w:type="dxa"/>
          </w:tcPr>
          <w:p w14:paraId="7301DC1E">
            <w:pP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室温</w:t>
            </w:r>
            <w:r>
              <w:rPr>
                <w:rFonts w:ascii="宋体" w:hAnsi="宋体" w:eastAsia="宋体" w:cs="宋体"/>
                <w:sz w:val="18"/>
                <w:szCs w:val="18"/>
              </w:rPr>
              <w:t>～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0℃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/140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0℃</w:t>
            </w:r>
          </w:p>
        </w:tc>
        <w:tc>
          <w:tcPr>
            <w:tcW w:w="1467" w:type="dxa"/>
            <w:gridSpan w:val="2"/>
          </w:tcPr>
          <w:p w14:paraId="30C2D8C4"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50" w:type="dxa"/>
          </w:tcPr>
          <w:p w14:paraId="4AE1633D"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2E57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1725" w:type="dxa"/>
          </w:tcPr>
          <w:p w14:paraId="6361425F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 w14:paraId="4064C3C4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 w14:paraId="0B7A3D36"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  <w:p w14:paraId="616BB959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电脑配置要求</w:t>
            </w:r>
          </w:p>
        </w:tc>
        <w:tc>
          <w:tcPr>
            <w:tcW w:w="2865" w:type="dxa"/>
            <w:gridSpan w:val="2"/>
          </w:tcPr>
          <w:p w14:paraId="6B65928C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  <w:p w14:paraId="7726334E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最低硬件配置</w:t>
            </w:r>
          </w:p>
          <w:p w14:paraId="41156D63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赛扬双核</w:t>
            </w:r>
          </w:p>
          <w:p w14:paraId="32BF6BC2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2GB系统内存</w:t>
            </w:r>
          </w:p>
          <w:p w14:paraId="6FD8169D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分辨率1366*768像素或更高</w:t>
            </w:r>
          </w:p>
          <w:p w14:paraId="7C30043B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硬盘500G</w:t>
            </w:r>
          </w:p>
        </w:tc>
        <w:tc>
          <w:tcPr>
            <w:tcW w:w="2800" w:type="dxa"/>
            <w:gridSpan w:val="2"/>
          </w:tcPr>
          <w:p w14:paraId="49566A92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  <w:p w14:paraId="6D6C13F7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最低软件配置</w:t>
            </w:r>
          </w:p>
          <w:p w14:paraId="2B008A6A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Win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10/11</w:t>
            </w:r>
          </w:p>
          <w:p w14:paraId="771EB6CC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Adobe PDF阅读器</w:t>
            </w:r>
          </w:p>
        </w:tc>
      </w:tr>
    </w:tbl>
    <w:p w14:paraId="7CD6F83C">
      <w:pPr>
        <w:ind w:firstLine="390"/>
        <w:rPr>
          <w:rFonts w:ascii="宋体" w:hAnsi="宋体" w:eastAsia="宋体" w:cs="宋体"/>
          <w:sz w:val="18"/>
          <w:szCs w:val="18"/>
        </w:rPr>
      </w:pPr>
    </w:p>
    <w:p w14:paraId="218628F4">
      <w:pPr>
        <w:pStyle w:val="2"/>
        <w:widowControl/>
      </w:pPr>
      <w:r>
        <w:rPr>
          <w:rStyle w:val="6"/>
          <w:rFonts w:ascii="宋体" w:hAnsi="宋体" w:eastAsia="宋体" w:cs="宋体"/>
          <w:sz w:val="18"/>
          <w:szCs w:val="18"/>
          <w:shd w:val="clear" w:color="FFFFFF" w:fill="D9D9D9"/>
        </w:rPr>
        <w:t>应用实例</w:t>
      </w:r>
    </w:p>
    <w:p w14:paraId="79CDA424">
      <w:pPr>
        <w:pStyle w:val="2"/>
        <w:widowControl/>
      </w:pPr>
      <w:r>
        <w:rPr>
          <w:rFonts w:ascii="宋体" w:hAnsi="宋体" w:eastAsia="宋体" w:cs="宋体"/>
          <w:sz w:val="18"/>
          <w:szCs w:val="18"/>
        </w:rPr>
        <w:t>　　测量与热量有关的物理、化学变化，如玻璃化转变温度、熔点</w:t>
      </w:r>
      <w:r>
        <w:rPr>
          <w:rFonts w:hint="eastAsia" w:ascii="宋体" w:hAnsi="宋体" w:eastAsia="宋体" w:cs="宋体"/>
          <w:sz w:val="18"/>
          <w:szCs w:val="18"/>
        </w:rPr>
        <w:t>、</w:t>
      </w:r>
      <w:r>
        <w:rPr>
          <w:rFonts w:ascii="宋体" w:hAnsi="宋体" w:eastAsia="宋体" w:cs="宋体"/>
          <w:sz w:val="18"/>
          <w:szCs w:val="18"/>
        </w:rPr>
        <w:t>熔融温度、结晶与结晶热、相转变反应热，产品的热稳定性、固化/ 交联、氧化诱导期、反应动力学、比热等。注：氧化诱导期热稳定性实验适用于国标G B / T 1 7 3 9 1 - 1 9 9 8。</w:t>
      </w:r>
    </w:p>
    <w:p w14:paraId="4CD6265D">
      <w:pPr>
        <w:pStyle w:val="2"/>
        <w:widowControl/>
        <w:rPr>
          <w:rFonts w:ascii="宋体" w:hAnsi="宋体" w:eastAsia="宋体" w:cs="宋体"/>
          <w:b/>
          <w:bCs/>
          <w:color w:val="5B9BD5" w:themeColor="accent1"/>
          <w:sz w:val="18"/>
          <w:szCs w:val="18"/>
          <w:shd w:val="clear" w:color="FFFFFF" w:fill="D9D9D9"/>
          <w14:textFill>
            <w14:solidFill>
              <w14:schemeClr w14:val="accent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18"/>
          <w:szCs w:val="18"/>
          <w:shd w:val="clear" w:color="FFFFFF" w:fill="D9D9D9"/>
          <w14:textFill>
            <w14:solidFill>
              <w14:schemeClr w14:val="tx1"/>
            </w14:solidFill>
          </w14:textFill>
        </w:rPr>
        <w:t>仪器原理</w:t>
      </w:r>
    </w:p>
    <w:p w14:paraId="5A5544C5">
      <w:pPr>
        <w:ind w:firstLine="390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差示扫描量热法（ Differential scanning calorimetry）是在程序温度控制下，测量物质与参比物之间的功率差随温度变化的一种技术。DSC系列差示扫描量热仪主要由加热炉、主机、微伏放大器、A/D转换器、数据采集系统、气体流量控制系统、计算机、打印机等部件组成，并辅之以两路气氛的切换，测量结果由计算机数据处理系统处理。</w:t>
      </w:r>
    </w:p>
    <w:p w14:paraId="671BBCFF">
      <w:pPr>
        <w:ind w:firstLine="390"/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4274185" cy="2214880"/>
            <wp:effectExtent l="0" t="0" r="12065" b="1397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7"/>
                    <a:srcRect l="662" t="1758"/>
                    <a:stretch>
                      <a:fillRect/>
                    </a:stretch>
                  </pic:blipFill>
                  <pic:spPr>
                    <a:xfrm>
                      <a:off x="0" y="0"/>
                      <a:ext cx="4274185" cy="22148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423748F">
      <w:pPr>
        <w:rPr>
          <w:rFonts w:hint="eastAsia" w:ascii="宋体" w:hAnsi="宋体" w:eastAsia="宋体" w:cs="宋体"/>
          <w:b/>
          <w:bCs/>
          <w:sz w:val="18"/>
          <w:szCs w:val="18"/>
          <w:shd w:val="clear" w:color="FFFFFF" w:fill="D9D9D9"/>
        </w:rPr>
      </w:pPr>
      <w:r>
        <w:rPr>
          <w:rFonts w:hint="eastAsia" w:ascii="宋体" w:hAnsi="宋体" w:eastAsia="宋体" w:cs="宋体"/>
          <w:b/>
          <w:bCs/>
          <w:sz w:val="18"/>
          <w:szCs w:val="18"/>
          <w:shd w:val="clear" w:color="FFFFFF" w:fill="D9D9D9"/>
        </w:rPr>
        <w:t>实验图谱</w:t>
      </w:r>
    </w:p>
    <w:p w14:paraId="082AB652">
      <w:pPr>
        <w:rPr>
          <w:rFonts w:ascii="宋体" w:hAnsi="宋体" w:eastAsia="宋体" w:cs="宋体"/>
          <w:b/>
          <w:bCs/>
          <w:sz w:val="18"/>
          <w:szCs w:val="18"/>
          <w:shd w:val="clear" w:color="FFFFFF" w:fill="D9D9D9"/>
        </w:rPr>
      </w:pPr>
      <w:r>
        <w:rPr>
          <w:rFonts w:hint="eastAsia" w:ascii="宋体" w:eastAsia="宋体" w:cs="宋体"/>
          <w:kern w:val="0"/>
          <w:sz w:val="24"/>
          <w:lang w:val="en-US" w:eastAsia="zh-CN"/>
        </w:rPr>
        <w:t xml:space="preserve">   </w:t>
      </w:r>
      <w:r>
        <w:rPr>
          <w:rFonts w:ascii="宋体" w:eastAsia="宋体" w:cs="宋体"/>
          <w:kern w:val="0"/>
          <w:sz w:val="24"/>
        </w:rPr>
        <w:drawing>
          <wp:inline distT="0" distB="0" distL="114300" distR="114300">
            <wp:extent cx="2165350" cy="1199515"/>
            <wp:effectExtent l="0" t="0" r="6350" b="635"/>
            <wp:docPr id="40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2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65350" cy="11995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114300" distR="114300">
            <wp:extent cx="1925955" cy="1199515"/>
            <wp:effectExtent l="0" t="0" r="17145" b="635"/>
            <wp:docPr id="41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3"/>
                    <pic:cNvPicPr preferRelativeResize="0"/>
                  </pic:nvPicPr>
                  <pic:blipFill>
                    <a:blip r:embed="rId9" cstate="print"/>
                    <a:srcRect t="2519" b="5400"/>
                    <a:stretch>
                      <a:fillRect/>
                    </a:stretch>
                  </pic:blipFill>
                  <pic:spPr>
                    <a:xfrm>
                      <a:off x="0" y="0"/>
                      <a:ext cx="1925955" cy="11995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CD78E6E">
      <w:pPr>
        <w:ind w:firstLine="39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玻璃化温度自动计算结果界面</w:t>
      </w:r>
    </w:p>
    <w:p w14:paraId="5663399B">
      <w:pPr>
        <w:ind w:firstLine="390"/>
        <w:rPr>
          <w:rFonts w:hint="eastAsia" w:ascii="宋体" w:hAnsi="宋体" w:eastAsia="宋体" w:cs="宋体"/>
          <w:sz w:val="18"/>
          <w:szCs w:val="18"/>
        </w:rPr>
      </w:pPr>
    </w:p>
    <w:p w14:paraId="5496941D"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drawing>
          <wp:inline distT="0" distB="0" distL="114300" distR="114300">
            <wp:extent cx="4126865" cy="2296795"/>
            <wp:effectExtent l="0" t="0" r="6985" b="8255"/>
            <wp:docPr id="42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"/>
                    <pic:cNvPicPr preferRelativeResize="0"/>
                  </pic:nvPicPr>
                  <pic:blipFill>
                    <a:blip r:embed="rId10"/>
                    <a:srcRect t="2519" b="5400"/>
                    <a:stretch>
                      <a:fillRect/>
                    </a:stretch>
                  </pic:blipFill>
                  <pic:spPr>
                    <a:xfrm>
                      <a:off x="0" y="0"/>
                      <a:ext cx="4126865" cy="22967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5E2A3C8">
      <w:pPr>
        <w:ind w:firstLine="390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焓变量、外延起始点、熔点计算结果界面</w:t>
      </w:r>
    </w:p>
    <w:p w14:paraId="6A6265FA">
      <w:pPr>
        <w:ind w:firstLine="390"/>
      </w:pPr>
    </w:p>
    <w:p w14:paraId="7D2EEBE0">
      <w:pPr>
        <w:ind w:firstLine="390"/>
      </w:pPr>
      <w:r>
        <w:rPr>
          <w:rFonts w:hint="eastAsia"/>
        </w:rPr>
        <w:drawing>
          <wp:inline distT="0" distB="0" distL="114300" distR="114300">
            <wp:extent cx="4184650" cy="2228850"/>
            <wp:effectExtent l="0" t="0" r="6350" b="0"/>
            <wp:docPr id="43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5"/>
                    <pic:cNvPicPr preferRelativeResize="0"/>
                  </pic:nvPicPr>
                  <pic:blipFill>
                    <a:blip r:embed="rId11"/>
                    <a:srcRect t="2519" b="5400"/>
                    <a:stretch>
                      <a:fillRect/>
                    </a:stretch>
                  </pic:blipFill>
                  <pic:spPr>
                    <a:xfrm>
                      <a:off x="0" y="0"/>
                      <a:ext cx="418465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BB17710">
      <w:pPr>
        <w:ind w:firstLine="360" w:firstLineChars="2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焓变比例计算结果界面</w:t>
      </w:r>
    </w:p>
    <w:p w14:paraId="3277A292">
      <w:pPr>
        <w:ind w:firstLine="360" w:firstLineChars="200"/>
        <w:rPr>
          <w:rFonts w:hint="eastAsia" w:ascii="宋体" w:hAnsi="宋体" w:eastAsia="宋体" w:cs="宋体"/>
          <w:sz w:val="18"/>
          <w:szCs w:val="18"/>
        </w:rPr>
      </w:pPr>
    </w:p>
    <w:p w14:paraId="6969D0EB">
      <w:pPr>
        <w:ind w:firstLine="390"/>
      </w:pPr>
      <w:r>
        <w:drawing>
          <wp:inline distT="0" distB="0" distL="114300" distR="114300">
            <wp:extent cx="4172585" cy="2372995"/>
            <wp:effectExtent l="0" t="0" r="18415" b="825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72585" cy="237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7862C">
      <w:pPr>
        <w:ind w:firstLine="360" w:firstLineChars="200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氧化诱导期计算结果界面</w:t>
      </w:r>
    </w:p>
    <w:p w14:paraId="737ECBD7">
      <w:pPr>
        <w:ind w:firstLine="390"/>
        <w:rPr>
          <w:rFonts w:ascii="宋体" w:hAnsi="宋体" w:eastAsia="宋体" w:cs="宋体"/>
          <w:sz w:val="18"/>
          <w:szCs w:val="18"/>
        </w:rPr>
      </w:pPr>
    </w:p>
    <w:p w14:paraId="3E144ACD">
      <w:pPr>
        <w:ind w:firstLine="390"/>
        <w:rPr>
          <w:rFonts w:ascii="宋体" w:hAnsi="宋体" w:eastAsia="宋体" w:cs="宋体"/>
          <w:sz w:val="18"/>
          <w:szCs w:val="18"/>
        </w:rPr>
      </w:pPr>
    </w:p>
    <w:p w14:paraId="7384A0D7">
      <w:pPr>
        <w:ind w:firstLine="390"/>
        <w:rPr>
          <w:rFonts w:ascii="宋体" w:hAnsi="宋体" w:eastAsia="宋体" w:cs="宋体"/>
          <w:sz w:val="18"/>
          <w:szCs w:val="18"/>
          <w:shd w:val="clear" w:color="FFFFFF" w:fill="D9D9D9"/>
        </w:rPr>
      </w:pPr>
      <w:r>
        <w:rPr>
          <w:rFonts w:hint="eastAsia" w:ascii="宋体" w:hAnsi="宋体" w:eastAsia="宋体" w:cs="宋体"/>
          <w:sz w:val="18"/>
          <w:szCs w:val="18"/>
          <w:shd w:val="clear" w:color="FFFFFF" w:fill="D9D9D9"/>
        </w:rPr>
        <w:t>配件一览表</w:t>
      </w:r>
    </w:p>
    <w:p w14:paraId="3CCDAA07">
      <w:pPr>
        <w:ind w:firstLine="390"/>
        <w:rPr>
          <w:rFonts w:ascii="宋体" w:hAnsi="宋体" w:eastAsia="宋体" w:cs="宋体"/>
          <w:sz w:val="18"/>
          <w:szCs w:val="18"/>
          <w:shd w:val="clear" w:color="FFFFFF" w:fill="D9D9D9"/>
        </w:rPr>
      </w:pPr>
    </w:p>
    <w:tbl>
      <w:tblPr>
        <w:tblStyle w:val="3"/>
        <w:tblpPr w:leftFromText="180" w:rightFromText="180" w:vertAnchor="text" w:horzAnchor="page" w:tblpX="1853" w:tblpY="276"/>
        <w:tblOverlap w:val="never"/>
        <w:tblW w:w="73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3920"/>
        <w:gridCol w:w="1520"/>
      </w:tblGrid>
      <w:tr w14:paraId="5EC2F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928" w:type="dxa"/>
          </w:tcPr>
          <w:p w14:paraId="220EB201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序号</w:t>
            </w:r>
          </w:p>
        </w:tc>
        <w:tc>
          <w:tcPr>
            <w:tcW w:w="3920" w:type="dxa"/>
          </w:tcPr>
          <w:p w14:paraId="38F1F00D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名  称</w:t>
            </w:r>
          </w:p>
        </w:tc>
        <w:tc>
          <w:tcPr>
            <w:tcW w:w="1520" w:type="dxa"/>
          </w:tcPr>
          <w:p w14:paraId="7A0FC8BD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数量</w:t>
            </w:r>
          </w:p>
        </w:tc>
      </w:tr>
      <w:tr w14:paraId="68918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928" w:type="dxa"/>
          </w:tcPr>
          <w:p w14:paraId="35E1A3BA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3920" w:type="dxa"/>
          </w:tcPr>
          <w:p w14:paraId="5D8A5748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加热炉和主机箱</w:t>
            </w:r>
          </w:p>
        </w:tc>
        <w:tc>
          <w:tcPr>
            <w:tcW w:w="1520" w:type="dxa"/>
          </w:tcPr>
          <w:p w14:paraId="3D75B811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</w:tr>
      <w:tr w14:paraId="5253F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28" w:type="dxa"/>
          </w:tcPr>
          <w:p w14:paraId="35253493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3920" w:type="dxa"/>
          </w:tcPr>
          <w:p w14:paraId="1F4B06A6">
            <w:pP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差示扫描量热仪工作程序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U盘</w:t>
            </w:r>
          </w:p>
        </w:tc>
        <w:tc>
          <w:tcPr>
            <w:tcW w:w="1520" w:type="dxa"/>
          </w:tcPr>
          <w:p w14:paraId="3F1973FB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</w:tr>
      <w:tr w14:paraId="74420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928" w:type="dxa"/>
          </w:tcPr>
          <w:p w14:paraId="63A72450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3920" w:type="dxa"/>
          </w:tcPr>
          <w:p w14:paraId="09D624E3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电源电缆</w:t>
            </w:r>
          </w:p>
        </w:tc>
        <w:tc>
          <w:tcPr>
            <w:tcW w:w="1520" w:type="dxa"/>
          </w:tcPr>
          <w:p w14:paraId="7CD953EE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</w:tr>
      <w:tr w14:paraId="7710C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928" w:type="dxa"/>
          </w:tcPr>
          <w:p w14:paraId="2B74D010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3920" w:type="dxa"/>
          </w:tcPr>
          <w:p w14:paraId="663B046D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信号电缆</w:t>
            </w:r>
          </w:p>
        </w:tc>
        <w:tc>
          <w:tcPr>
            <w:tcW w:w="1520" w:type="dxa"/>
          </w:tcPr>
          <w:p w14:paraId="71E34727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</w:tr>
      <w:tr w14:paraId="60009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928" w:type="dxa"/>
          </w:tcPr>
          <w:p w14:paraId="2BEB1908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3920" w:type="dxa"/>
          </w:tcPr>
          <w:p w14:paraId="3580A7F6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玻璃管熔断丝（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A） </w:t>
            </w:r>
          </w:p>
        </w:tc>
        <w:tc>
          <w:tcPr>
            <w:tcW w:w="1520" w:type="dxa"/>
          </w:tcPr>
          <w:p w14:paraId="194D66F0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</w:tr>
      <w:tr w14:paraId="13C54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928" w:type="dxa"/>
          </w:tcPr>
          <w:p w14:paraId="3D60E177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3920" w:type="dxa"/>
          </w:tcPr>
          <w:p w14:paraId="4E90DDC1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镊子</w:t>
            </w:r>
          </w:p>
        </w:tc>
        <w:tc>
          <w:tcPr>
            <w:tcW w:w="1520" w:type="dxa"/>
          </w:tcPr>
          <w:p w14:paraId="73F21B49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</w:tr>
      <w:tr w14:paraId="6D587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928" w:type="dxa"/>
          </w:tcPr>
          <w:p w14:paraId="76604CB8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3920" w:type="dxa"/>
          </w:tcPr>
          <w:p w14:paraId="3834B4FB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样品匙</w:t>
            </w:r>
          </w:p>
        </w:tc>
        <w:tc>
          <w:tcPr>
            <w:tcW w:w="1520" w:type="dxa"/>
          </w:tcPr>
          <w:p w14:paraId="6CE029D1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</w:tr>
      <w:tr w14:paraId="7DA40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1928" w:type="dxa"/>
          </w:tcPr>
          <w:p w14:paraId="29931AF7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3920" w:type="dxa"/>
          </w:tcPr>
          <w:p w14:paraId="0E9C4817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合格证</w:t>
            </w:r>
          </w:p>
        </w:tc>
        <w:tc>
          <w:tcPr>
            <w:tcW w:w="1520" w:type="dxa"/>
          </w:tcPr>
          <w:p w14:paraId="79F5B537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</w:tr>
      <w:tr w14:paraId="34D59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928" w:type="dxa"/>
          </w:tcPr>
          <w:p w14:paraId="59BEAEB0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</w:t>
            </w:r>
          </w:p>
        </w:tc>
        <w:tc>
          <w:tcPr>
            <w:tcW w:w="3920" w:type="dxa"/>
          </w:tcPr>
          <w:p w14:paraId="5A633076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减压阀接头</w:t>
            </w:r>
          </w:p>
        </w:tc>
        <w:tc>
          <w:tcPr>
            <w:tcW w:w="1520" w:type="dxa"/>
          </w:tcPr>
          <w:p w14:paraId="26ECD500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</w:tr>
      <w:tr w14:paraId="0759D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1928" w:type="dxa"/>
          </w:tcPr>
          <w:p w14:paraId="65A4857F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  <w:tc>
          <w:tcPr>
            <w:tcW w:w="3920" w:type="dxa"/>
          </w:tcPr>
          <w:p w14:paraId="54095716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通气接头</w:t>
            </w:r>
          </w:p>
        </w:tc>
        <w:tc>
          <w:tcPr>
            <w:tcW w:w="1520" w:type="dxa"/>
          </w:tcPr>
          <w:p w14:paraId="0B9A8AE8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</w:tr>
      <w:tr w14:paraId="610BC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928" w:type="dxa"/>
          </w:tcPr>
          <w:p w14:paraId="16AFD405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</w:t>
            </w:r>
          </w:p>
        </w:tc>
        <w:tc>
          <w:tcPr>
            <w:tcW w:w="3920" w:type="dxa"/>
          </w:tcPr>
          <w:p w14:paraId="17B971C8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铝坩埚</w:t>
            </w:r>
          </w:p>
        </w:tc>
        <w:tc>
          <w:tcPr>
            <w:tcW w:w="1520" w:type="dxa"/>
          </w:tcPr>
          <w:p w14:paraId="135FFD9C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200</w:t>
            </w:r>
          </w:p>
        </w:tc>
      </w:tr>
      <w:tr w14:paraId="2446A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928" w:type="dxa"/>
          </w:tcPr>
          <w:p w14:paraId="6B5DCE8E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</w:t>
            </w:r>
          </w:p>
        </w:tc>
        <w:tc>
          <w:tcPr>
            <w:tcW w:w="3920" w:type="dxa"/>
          </w:tcPr>
          <w:p w14:paraId="5D72F6DE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氧化铝坩埚</w:t>
            </w:r>
          </w:p>
        </w:tc>
        <w:tc>
          <w:tcPr>
            <w:tcW w:w="1520" w:type="dxa"/>
          </w:tcPr>
          <w:p w14:paraId="3378D92B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200</w:t>
            </w:r>
          </w:p>
        </w:tc>
      </w:tr>
      <w:tr w14:paraId="79E19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928" w:type="dxa"/>
          </w:tcPr>
          <w:p w14:paraId="0A98A668">
            <w:pP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920" w:type="dxa"/>
          </w:tcPr>
          <w:p w14:paraId="3C4D2894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标准样品（In、Sn、Zn、Al、Ag）</w:t>
            </w:r>
          </w:p>
        </w:tc>
        <w:tc>
          <w:tcPr>
            <w:tcW w:w="1520" w:type="dxa"/>
          </w:tcPr>
          <w:p w14:paraId="6ACF16B3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各0.5g</w:t>
            </w:r>
          </w:p>
        </w:tc>
      </w:tr>
      <w:tr w14:paraId="7D3AF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928" w:type="dxa"/>
          </w:tcPr>
          <w:p w14:paraId="10B90350">
            <w:pP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20" w:type="dxa"/>
          </w:tcPr>
          <w:p w14:paraId="56AECA90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差示扫描量热仪说明书</w:t>
            </w:r>
          </w:p>
        </w:tc>
        <w:tc>
          <w:tcPr>
            <w:tcW w:w="1520" w:type="dxa"/>
          </w:tcPr>
          <w:p w14:paraId="52D9BED9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</w:tr>
      <w:tr w14:paraId="5115D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928" w:type="dxa"/>
          </w:tcPr>
          <w:p w14:paraId="0CEE8D8D">
            <w:pP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920" w:type="dxa"/>
          </w:tcPr>
          <w:p w14:paraId="40EE0D16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通气塑料管（兰色）</w:t>
            </w:r>
          </w:p>
        </w:tc>
        <w:tc>
          <w:tcPr>
            <w:tcW w:w="1520" w:type="dxa"/>
          </w:tcPr>
          <w:p w14:paraId="0B7FFCD4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3米</w:t>
            </w:r>
          </w:p>
        </w:tc>
      </w:tr>
      <w:tr w14:paraId="3B127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928" w:type="dxa"/>
          </w:tcPr>
          <w:p w14:paraId="1D4F03C2">
            <w:pP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920" w:type="dxa"/>
          </w:tcPr>
          <w:p w14:paraId="7E49D41E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通气塑料管（橙色）</w:t>
            </w:r>
          </w:p>
        </w:tc>
        <w:tc>
          <w:tcPr>
            <w:tcW w:w="1520" w:type="dxa"/>
          </w:tcPr>
          <w:p w14:paraId="390EE687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3米</w:t>
            </w:r>
          </w:p>
        </w:tc>
      </w:tr>
      <w:tr w14:paraId="43AD2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928" w:type="dxa"/>
          </w:tcPr>
          <w:p w14:paraId="47825EC0">
            <w:pP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920" w:type="dxa"/>
          </w:tcPr>
          <w:p w14:paraId="768AB9CF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软件加密狗</w:t>
            </w:r>
          </w:p>
        </w:tc>
        <w:tc>
          <w:tcPr>
            <w:tcW w:w="1520" w:type="dxa"/>
          </w:tcPr>
          <w:p w14:paraId="45CE0C64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</w:tr>
    </w:tbl>
    <w:p w14:paraId="5DEA9F2E"/>
    <w:p w14:paraId="65475794"/>
    <w:p w14:paraId="4A7BC85C"/>
    <w:p w14:paraId="4CCA8ADF"/>
    <w:p w14:paraId="2C11609E"/>
    <w:p w14:paraId="5B18C59A"/>
    <w:p w14:paraId="16AE06E7"/>
    <w:p w14:paraId="4020DC66"/>
    <w:p w14:paraId="21EA21E9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3671570"/>
            <wp:effectExtent l="0" t="0" r="0" b="1270"/>
            <wp:docPr id="3" name="图片 3" descr="df888911a11023504d780501fca32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f888911a11023504d780501fca32d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67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A2819A"/>
    <w:multiLevelType w:val="singleLevel"/>
    <w:tmpl w:val="58A2819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YzRjZDg4ODIxMmZkMzVjYzYxNzIzMDEwYjJjY2IifQ=="/>
  </w:docVars>
  <w:rsids>
    <w:rsidRoot w:val="0FB22ED6"/>
    <w:rsid w:val="01A97443"/>
    <w:rsid w:val="09064843"/>
    <w:rsid w:val="0C2F364F"/>
    <w:rsid w:val="0FB22ED6"/>
    <w:rsid w:val="16855F21"/>
    <w:rsid w:val="1F6026F4"/>
    <w:rsid w:val="230963FA"/>
    <w:rsid w:val="240F625E"/>
    <w:rsid w:val="33306E85"/>
    <w:rsid w:val="36C44814"/>
    <w:rsid w:val="47DA5B97"/>
    <w:rsid w:val="4BDE33D7"/>
    <w:rsid w:val="51E16752"/>
    <w:rsid w:val="58721D9C"/>
    <w:rsid w:val="5B0F630F"/>
    <w:rsid w:val="61003189"/>
    <w:rsid w:val="6C256AA0"/>
    <w:rsid w:val="775F047E"/>
    <w:rsid w:val="7DB639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919</Words>
  <Characters>1111</Characters>
  <Lines>0</Lines>
  <Paragraphs>0</Paragraphs>
  <TotalTime>0</TotalTime>
  <ScaleCrop>false</ScaleCrop>
  <LinksUpToDate>false</LinksUpToDate>
  <CharactersWithSpaces>1194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2019-02-13T03:44:00Z</dcterms:created>
  <dc:creator>上海研锦科学仪器有限公司</dc:creator>
  <cp:lastModifiedBy>s影</cp:lastModifiedBy>
  <dcterms:modified xsi:type="dcterms:W3CDTF">2024-06-27T02:53:52Z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71EA9CEAE7EF47B0A2442CF5831F4C0E_12</vt:lpwstr>
  </property>
</Properties>
</file>